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047D1" w14:textId="13B59FBE" w:rsidR="009B4D9C" w:rsidRDefault="009B4D9C"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Z</w:t>
      </w:r>
      <w:r>
        <w:rPr>
          <w:rFonts w:ascii="Times New Roman" w:eastAsia="Times New Roman" w:hAnsi="Times New Roman" w:cs="Times New Roman"/>
          <w:b/>
          <w:bCs/>
          <w:color w:val="000000"/>
          <w:lang w:eastAsia="en-GB"/>
        </w:rPr>
        <w:t> </w:t>
      </w:r>
      <w:r w:rsidRPr="002A59B1">
        <w:rPr>
          <w:rFonts w:ascii="Times New Roman" w:eastAsia="Times New Roman" w:hAnsi="Times New Roman" w:cs="Times New Roman"/>
          <w:b/>
          <w:bCs/>
          <w:color w:val="000000"/>
          <w:lang w:eastAsia="en-GB"/>
        </w:rPr>
        <w:t>M</w:t>
      </w:r>
      <w:r>
        <w:rPr>
          <w:rFonts w:ascii="Times New Roman" w:eastAsia="Times New Roman" w:hAnsi="Times New Roman" w:cs="Times New Roman"/>
          <w:b/>
          <w:bCs/>
          <w:color w:val="000000"/>
          <w:lang w:eastAsia="en-GB"/>
        </w:rPr>
        <w:t xml:space="preserve"> </w:t>
      </w:r>
      <w:r w:rsidRPr="002A59B1">
        <w:rPr>
          <w:rFonts w:ascii="Times New Roman" w:eastAsia="Times New Roman" w:hAnsi="Times New Roman" w:cs="Times New Roman"/>
          <w:b/>
          <w:bCs/>
          <w:color w:val="000000"/>
          <w:lang w:eastAsia="en-GB"/>
        </w:rPr>
        <w:t>L</w:t>
      </w:r>
      <w:r>
        <w:rPr>
          <w:rFonts w:ascii="Times New Roman" w:eastAsia="Times New Roman" w:hAnsi="Times New Roman" w:cs="Times New Roman"/>
          <w:b/>
          <w:bCs/>
          <w:color w:val="000000"/>
          <w:lang w:eastAsia="en-GB"/>
        </w:rPr>
        <w:t xml:space="preserve"> </w:t>
      </w:r>
      <w:r w:rsidRPr="002A59B1">
        <w:rPr>
          <w:rFonts w:ascii="Times New Roman" w:eastAsia="Times New Roman" w:hAnsi="Times New Roman" w:cs="Times New Roman"/>
          <w:b/>
          <w:bCs/>
          <w:color w:val="000000"/>
          <w:lang w:eastAsia="en-GB"/>
        </w:rPr>
        <w:t>U</w:t>
      </w:r>
      <w:r>
        <w:rPr>
          <w:rFonts w:ascii="Times New Roman" w:eastAsia="Times New Roman" w:hAnsi="Times New Roman" w:cs="Times New Roman"/>
          <w:b/>
          <w:bCs/>
          <w:color w:val="000000"/>
          <w:lang w:eastAsia="en-GB"/>
        </w:rPr>
        <w:t> </w:t>
      </w:r>
      <w:r w:rsidRPr="002A59B1">
        <w:rPr>
          <w:rFonts w:ascii="Times New Roman" w:eastAsia="Times New Roman" w:hAnsi="Times New Roman" w:cs="Times New Roman"/>
          <w:b/>
          <w:bCs/>
          <w:color w:val="000000"/>
          <w:lang w:eastAsia="en-GB"/>
        </w:rPr>
        <w:t>V</w:t>
      </w:r>
      <w:r>
        <w:rPr>
          <w:rFonts w:ascii="Times New Roman" w:eastAsia="Times New Roman" w:hAnsi="Times New Roman" w:cs="Times New Roman"/>
          <w:b/>
          <w:bCs/>
          <w:color w:val="000000"/>
          <w:lang w:eastAsia="en-GB"/>
        </w:rPr>
        <w:t xml:space="preserve"> </w:t>
      </w:r>
      <w:r w:rsidRPr="002A59B1">
        <w:rPr>
          <w:rFonts w:ascii="Times New Roman" w:eastAsia="Times New Roman" w:hAnsi="Times New Roman" w:cs="Times New Roman"/>
          <w:b/>
          <w:bCs/>
          <w:color w:val="000000"/>
          <w:lang w:eastAsia="en-GB"/>
        </w:rPr>
        <w:t xml:space="preserve">A </w:t>
      </w:r>
    </w:p>
    <w:p w14:paraId="1E92740A" w14:textId="39EBAB88" w:rsidR="005F09C8" w:rsidRPr="002A59B1" w:rsidRDefault="009B4D9C"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o združenej dodávke elektriny</w:t>
      </w:r>
    </w:p>
    <w:p w14:paraId="75B266BA" w14:textId="51C69650" w:rsidR="00845003" w:rsidRPr="002A59B1" w:rsidRDefault="00845003"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č. ..../</w:t>
      </w:r>
      <w:proofErr w:type="spellStart"/>
      <w:r w:rsidRPr="002A59B1">
        <w:rPr>
          <w:rFonts w:ascii="Times New Roman" w:eastAsia="Times New Roman" w:hAnsi="Times New Roman" w:cs="Times New Roman"/>
          <w:b/>
          <w:bCs/>
          <w:color w:val="000000"/>
          <w:lang w:eastAsia="en-GB"/>
        </w:rPr>
        <w:t>OMaVS</w:t>
      </w:r>
      <w:proofErr w:type="spellEnd"/>
      <w:r w:rsidRPr="002A59B1">
        <w:rPr>
          <w:rFonts w:ascii="Times New Roman" w:eastAsia="Times New Roman" w:hAnsi="Times New Roman" w:cs="Times New Roman"/>
          <w:b/>
          <w:bCs/>
          <w:color w:val="000000"/>
          <w:lang w:eastAsia="en-GB"/>
        </w:rPr>
        <w:t>/2021</w:t>
      </w:r>
    </w:p>
    <w:p w14:paraId="737A5A67" w14:textId="77777777" w:rsidR="005F09C8" w:rsidRPr="002A59B1" w:rsidRDefault="005F09C8" w:rsidP="00674EE6">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37EB1927" w14:textId="3065689C" w:rsidR="005F09C8" w:rsidRPr="002A59B1" w:rsidRDefault="005F09C8" w:rsidP="00674EE6">
      <w:pPr>
        <w:autoSpaceDE w:val="0"/>
        <w:autoSpaceDN w:val="0"/>
        <w:adjustRightInd w:val="0"/>
        <w:spacing w:after="0" w:line="240" w:lineRule="auto"/>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uzavretá v zmysle ustanovení na</w:t>
      </w:r>
      <w:r w:rsidR="00972850" w:rsidRPr="002A59B1">
        <w:rPr>
          <w:rFonts w:ascii="Times New Roman" w:eastAsia="Times New Roman" w:hAnsi="Times New Roman" w:cs="Times New Roman"/>
          <w:color w:val="000000"/>
          <w:lang w:eastAsia="en-GB"/>
        </w:rPr>
        <w:t xml:space="preserve">riadenia vlády SR č. 317/2007 Z. </w:t>
      </w:r>
      <w:r w:rsidRPr="002A59B1">
        <w:rPr>
          <w:rFonts w:ascii="Times New Roman" w:eastAsia="Times New Roman" w:hAnsi="Times New Roman" w:cs="Times New Roman"/>
          <w:color w:val="000000"/>
          <w:lang w:eastAsia="en-GB"/>
        </w:rPr>
        <w:t>z., ktorým sa ustanovujú pravidlá</w:t>
      </w:r>
      <w:r w:rsidR="00674EE6">
        <w:rPr>
          <w:rFonts w:ascii="Times New Roman" w:eastAsia="Times New Roman" w:hAnsi="Times New Roman" w:cs="Times New Roman"/>
          <w:color w:val="000000"/>
          <w:lang w:eastAsia="en-GB"/>
        </w:rPr>
        <w:t xml:space="preserve"> </w:t>
      </w:r>
      <w:r w:rsidR="00674EE6">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pre fungovanie trhu s</w:t>
      </w:r>
      <w:r w:rsidR="001D11DC">
        <w:rPr>
          <w:rFonts w:ascii="Times New Roman" w:eastAsia="Times New Roman" w:hAnsi="Times New Roman" w:cs="Times New Roman"/>
          <w:color w:val="000000"/>
          <w:lang w:eastAsia="en-GB"/>
        </w:rPr>
        <w:t> </w:t>
      </w:r>
      <w:r w:rsidRPr="002A59B1">
        <w:rPr>
          <w:rFonts w:ascii="Times New Roman" w:eastAsia="Times New Roman" w:hAnsi="Times New Roman" w:cs="Times New Roman"/>
          <w:color w:val="000000"/>
          <w:lang w:eastAsia="en-GB"/>
        </w:rPr>
        <w:t>elektrinou</w:t>
      </w:r>
      <w:r w:rsidR="001D11DC">
        <w:rPr>
          <w:rFonts w:ascii="Times New Roman" w:eastAsia="Times New Roman" w:hAnsi="Times New Roman" w:cs="Times New Roman"/>
          <w:color w:val="000000"/>
          <w:lang w:eastAsia="en-GB"/>
        </w:rPr>
        <w:t xml:space="preserve"> (ďalej len „nariadenie vlády č. 317/2007 Z. z.“)</w:t>
      </w:r>
      <w:r w:rsidRPr="002A59B1">
        <w:rPr>
          <w:rFonts w:ascii="Times New Roman" w:eastAsia="Times New Roman" w:hAnsi="Times New Roman" w:cs="Times New Roman"/>
          <w:color w:val="000000"/>
          <w:lang w:eastAsia="en-GB"/>
        </w:rPr>
        <w:t xml:space="preserve"> v spojení s § 269 </w:t>
      </w:r>
      <w:r w:rsidR="00674EE6">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 xml:space="preserve">ods. 2 zákona č. 513/1991 Zb., obchodný zákonník, v znení neskorších predpisov (ďalej </w:t>
      </w:r>
      <w:r w:rsidR="00F81BF3">
        <w:rPr>
          <w:rFonts w:ascii="Times New Roman" w:eastAsia="Times New Roman" w:hAnsi="Times New Roman" w:cs="Times New Roman"/>
          <w:color w:val="000000"/>
          <w:lang w:eastAsia="en-GB"/>
        </w:rPr>
        <w:t xml:space="preserve">len </w:t>
      </w:r>
      <w:r w:rsidRPr="002A59B1">
        <w:rPr>
          <w:rFonts w:ascii="Times New Roman" w:eastAsia="Times New Roman" w:hAnsi="Times New Roman" w:cs="Times New Roman"/>
          <w:color w:val="000000"/>
          <w:lang w:eastAsia="en-GB"/>
        </w:rPr>
        <w:t>„</w:t>
      </w:r>
      <w:r w:rsidRPr="002A59B1">
        <w:rPr>
          <w:rFonts w:ascii="Times New Roman" w:eastAsia="Times New Roman" w:hAnsi="Times New Roman" w:cs="Times New Roman"/>
          <w:b/>
          <w:color w:val="000000"/>
          <w:lang w:eastAsia="en-GB"/>
        </w:rPr>
        <w:t>Zmluva</w:t>
      </w:r>
      <w:r w:rsidRPr="002A59B1">
        <w:rPr>
          <w:rFonts w:ascii="Times New Roman" w:eastAsia="Times New Roman" w:hAnsi="Times New Roman" w:cs="Times New Roman"/>
          <w:color w:val="000000"/>
          <w:lang w:eastAsia="en-GB"/>
        </w:rPr>
        <w:t>“)</w:t>
      </w:r>
    </w:p>
    <w:p w14:paraId="5130D132" w14:textId="77777777" w:rsidR="005F09C8" w:rsidRPr="002A59B1" w:rsidRDefault="005F09C8"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58D657CF"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 xml:space="preserve">I. </w:t>
      </w:r>
    </w:p>
    <w:p w14:paraId="31F38893"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Zmluvné strany</w:t>
      </w:r>
    </w:p>
    <w:p w14:paraId="66CB4A37" w14:textId="77777777" w:rsidR="005F09C8" w:rsidRPr="002A59B1" w:rsidRDefault="005F09C8"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61EB3498" w14:textId="26100AC9" w:rsidR="007E4A3F" w:rsidRPr="002A59B1" w:rsidRDefault="005F09C8" w:rsidP="007014C1">
      <w:pPr>
        <w:tabs>
          <w:tab w:val="left" w:pos="2835"/>
        </w:tabs>
        <w:autoSpaceDE w:val="0"/>
        <w:autoSpaceDN w:val="0"/>
        <w:adjustRightInd w:val="0"/>
        <w:spacing w:after="0" w:line="240" w:lineRule="auto"/>
        <w:jc w:val="both"/>
        <w:rPr>
          <w:rFonts w:ascii="Times New Roman" w:hAnsi="Times New Roman" w:cs="Times New Roman"/>
          <w:b/>
        </w:rPr>
      </w:pPr>
      <w:r w:rsidRPr="002A59B1">
        <w:rPr>
          <w:rFonts w:ascii="Times New Roman" w:eastAsia="Times New Roman" w:hAnsi="Times New Roman" w:cs="Times New Roman"/>
          <w:b/>
          <w:bCs/>
          <w:color w:val="000000"/>
          <w:lang w:eastAsia="en-GB"/>
        </w:rPr>
        <w:t xml:space="preserve">Odberateľ: </w:t>
      </w:r>
      <w:r w:rsidR="007E4A3F" w:rsidRPr="002A59B1">
        <w:rPr>
          <w:rFonts w:ascii="Times New Roman" w:eastAsia="Times New Roman" w:hAnsi="Times New Roman" w:cs="Times New Roman"/>
          <w:b/>
          <w:bCs/>
          <w:color w:val="000000"/>
          <w:lang w:eastAsia="en-GB"/>
        </w:rPr>
        <w:tab/>
      </w:r>
      <w:r w:rsidR="007E4A3F" w:rsidRPr="002A59B1">
        <w:rPr>
          <w:rFonts w:ascii="Times New Roman" w:hAnsi="Times New Roman" w:cs="Times New Roman"/>
          <w:b/>
        </w:rPr>
        <w:t xml:space="preserve">Slovenská republika </w:t>
      </w:r>
      <w:r w:rsidR="007E4A3F" w:rsidRPr="002A59B1">
        <w:rPr>
          <w:rFonts w:ascii="Times New Roman" w:hAnsi="Times New Roman" w:cs="Times New Roman"/>
        </w:rPr>
        <w:t>zastúpená</w:t>
      </w:r>
      <w:r w:rsidR="007E4A3F" w:rsidRPr="002A59B1">
        <w:rPr>
          <w:rFonts w:ascii="Times New Roman" w:hAnsi="Times New Roman" w:cs="Times New Roman"/>
          <w:b/>
        </w:rPr>
        <w:t xml:space="preserve"> </w:t>
      </w:r>
    </w:p>
    <w:p w14:paraId="174D8D9A" w14:textId="77777777" w:rsidR="007E4A3F" w:rsidRPr="002A59B1" w:rsidRDefault="007E4A3F" w:rsidP="007E4A3F">
      <w:pPr>
        <w:pStyle w:val="Obyajntext"/>
        <w:tabs>
          <w:tab w:val="left" w:pos="2835"/>
        </w:tabs>
        <w:ind w:left="2832" w:hanging="2112"/>
        <w:contextualSpacing/>
        <w:jc w:val="both"/>
        <w:rPr>
          <w:rFonts w:ascii="Times New Roman" w:hAnsi="Times New Roman" w:cs="Times New Roman"/>
          <w:b/>
          <w:sz w:val="22"/>
          <w:szCs w:val="22"/>
        </w:rPr>
      </w:pPr>
      <w:r w:rsidRPr="002A59B1">
        <w:rPr>
          <w:rFonts w:ascii="Times New Roman" w:hAnsi="Times New Roman" w:cs="Times New Roman"/>
          <w:b/>
          <w:sz w:val="22"/>
          <w:szCs w:val="22"/>
        </w:rPr>
        <w:tab/>
      </w:r>
      <w:r w:rsidRPr="002A59B1">
        <w:rPr>
          <w:rFonts w:ascii="Times New Roman" w:hAnsi="Times New Roman" w:cs="Times New Roman"/>
          <w:b/>
          <w:sz w:val="22"/>
          <w:szCs w:val="22"/>
        </w:rPr>
        <w:tab/>
        <w:t xml:space="preserve">Správou štátnych hmotných rezerv Slovenskej republiky </w:t>
      </w:r>
    </w:p>
    <w:p w14:paraId="153E1361" w14:textId="08F8AE17" w:rsidR="007E4A3F" w:rsidRPr="002A59B1" w:rsidRDefault="007014C1" w:rsidP="007014C1">
      <w:pPr>
        <w:pStyle w:val="Obyajntext"/>
        <w:tabs>
          <w:tab w:val="left" w:pos="2835"/>
        </w:tabs>
        <w:contextualSpacing/>
        <w:jc w:val="both"/>
        <w:rPr>
          <w:rFonts w:ascii="Times New Roman" w:hAnsi="Times New Roman" w:cs="Times New Roman"/>
          <w:sz w:val="22"/>
          <w:szCs w:val="22"/>
        </w:rPr>
      </w:pPr>
      <w:r w:rsidRPr="002A59B1">
        <w:rPr>
          <w:rFonts w:ascii="Times New Roman" w:hAnsi="Times New Roman" w:cs="Times New Roman"/>
          <w:sz w:val="22"/>
          <w:szCs w:val="22"/>
        </w:rPr>
        <w:t>Sídlo:</w:t>
      </w:r>
      <w:r w:rsidRPr="002A59B1">
        <w:rPr>
          <w:rFonts w:ascii="Times New Roman" w:hAnsi="Times New Roman" w:cs="Times New Roman"/>
          <w:sz w:val="22"/>
          <w:szCs w:val="22"/>
        </w:rPr>
        <w:tab/>
      </w:r>
      <w:r w:rsidR="007E4A3F" w:rsidRPr="002A59B1">
        <w:rPr>
          <w:rFonts w:ascii="Times New Roman" w:hAnsi="Times New Roman" w:cs="Times New Roman"/>
          <w:sz w:val="22"/>
          <w:szCs w:val="22"/>
        </w:rPr>
        <w:t>Pražská 29, 812 63  Bratislava</w:t>
      </w:r>
    </w:p>
    <w:p w14:paraId="097A4031" w14:textId="4D4154E7" w:rsidR="007E4A3F" w:rsidRPr="002A59B1" w:rsidRDefault="007014C1" w:rsidP="007014C1">
      <w:pPr>
        <w:pStyle w:val="Obyajntext"/>
        <w:tabs>
          <w:tab w:val="left" w:pos="2835"/>
        </w:tabs>
        <w:contextualSpacing/>
        <w:jc w:val="both"/>
        <w:rPr>
          <w:rFonts w:ascii="Times New Roman" w:hAnsi="Times New Roman" w:cs="Times New Roman"/>
          <w:sz w:val="22"/>
          <w:szCs w:val="22"/>
        </w:rPr>
      </w:pPr>
      <w:r w:rsidRPr="002A59B1">
        <w:rPr>
          <w:rFonts w:ascii="Times New Roman" w:hAnsi="Times New Roman" w:cs="Times New Roman"/>
          <w:sz w:val="22"/>
          <w:szCs w:val="22"/>
        </w:rPr>
        <w:t>Štatutárny orgán:</w:t>
      </w:r>
      <w:r w:rsidRPr="002A59B1">
        <w:rPr>
          <w:rFonts w:ascii="Times New Roman" w:hAnsi="Times New Roman" w:cs="Times New Roman"/>
          <w:sz w:val="22"/>
          <w:szCs w:val="22"/>
        </w:rPr>
        <w:tab/>
      </w:r>
      <w:r w:rsidR="007E4A3F" w:rsidRPr="002A59B1">
        <w:rPr>
          <w:rFonts w:ascii="Times New Roman" w:hAnsi="Times New Roman" w:cs="Times New Roman"/>
          <w:sz w:val="22"/>
          <w:szCs w:val="22"/>
        </w:rPr>
        <w:t>Ing. Ján Rudolf, PhD., predseda</w:t>
      </w:r>
    </w:p>
    <w:p w14:paraId="31FD4402" w14:textId="14FF830F" w:rsidR="007E4A3F" w:rsidRPr="002A59B1" w:rsidRDefault="007E4A3F" w:rsidP="007014C1">
      <w:pPr>
        <w:pStyle w:val="Obyajntext"/>
        <w:tabs>
          <w:tab w:val="left" w:pos="2835"/>
        </w:tabs>
        <w:contextualSpacing/>
        <w:jc w:val="both"/>
        <w:rPr>
          <w:rFonts w:ascii="Times New Roman" w:hAnsi="Times New Roman" w:cs="Times New Roman"/>
          <w:sz w:val="22"/>
          <w:szCs w:val="22"/>
        </w:rPr>
      </w:pPr>
      <w:r w:rsidRPr="002A59B1">
        <w:rPr>
          <w:rFonts w:ascii="Times New Roman" w:hAnsi="Times New Roman" w:cs="Times New Roman"/>
          <w:sz w:val="22"/>
          <w:szCs w:val="22"/>
        </w:rPr>
        <w:t>IČO:</w:t>
      </w:r>
      <w:r w:rsidRPr="002A59B1">
        <w:rPr>
          <w:rFonts w:ascii="Times New Roman" w:hAnsi="Times New Roman" w:cs="Times New Roman"/>
          <w:sz w:val="22"/>
          <w:szCs w:val="22"/>
        </w:rPr>
        <w:tab/>
        <w:t>30 844 363</w:t>
      </w:r>
    </w:p>
    <w:p w14:paraId="5C26E102" w14:textId="06072D74" w:rsidR="007E4A3F" w:rsidRPr="002A59B1" w:rsidRDefault="007014C1" w:rsidP="007014C1">
      <w:pPr>
        <w:pStyle w:val="Obyajntext"/>
        <w:tabs>
          <w:tab w:val="left" w:pos="2835"/>
        </w:tabs>
        <w:contextualSpacing/>
        <w:jc w:val="both"/>
        <w:rPr>
          <w:rFonts w:ascii="Times New Roman" w:hAnsi="Times New Roman" w:cs="Times New Roman"/>
          <w:sz w:val="22"/>
          <w:szCs w:val="22"/>
        </w:rPr>
      </w:pPr>
      <w:r w:rsidRPr="002A59B1">
        <w:rPr>
          <w:rFonts w:ascii="Times New Roman" w:hAnsi="Times New Roman" w:cs="Times New Roman"/>
          <w:sz w:val="22"/>
          <w:szCs w:val="22"/>
        </w:rPr>
        <w:t>IČ DPH:</w:t>
      </w:r>
      <w:r w:rsidRPr="002A59B1">
        <w:rPr>
          <w:rFonts w:ascii="Times New Roman" w:hAnsi="Times New Roman" w:cs="Times New Roman"/>
          <w:sz w:val="22"/>
          <w:szCs w:val="22"/>
        </w:rPr>
        <w:tab/>
      </w:r>
      <w:r w:rsidR="007E4A3F" w:rsidRPr="002A59B1">
        <w:rPr>
          <w:rFonts w:ascii="Times New Roman" w:hAnsi="Times New Roman" w:cs="Times New Roman"/>
          <w:sz w:val="22"/>
          <w:szCs w:val="22"/>
        </w:rPr>
        <w:t>SK2020296487</w:t>
      </w:r>
    </w:p>
    <w:p w14:paraId="5A92F339" w14:textId="069B5A1E" w:rsidR="007E4A3F" w:rsidRPr="002A59B1" w:rsidRDefault="007014C1" w:rsidP="007014C1">
      <w:pPr>
        <w:pStyle w:val="Obyajntext"/>
        <w:tabs>
          <w:tab w:val="left" w:pos="2835"/>
        </w:tabs>
        <w:contextualSpacing/>
        <w:jc w:val="both"/>
        <w:rPr>
          <w:rFonts w:ascii="Times New Roman" w:hAnsi="Times New Roman" w:cs="Times New Roman"/>
          <w:sz w:val="22"/>
          <w:szCs w:val="22"/>
        </w:rPr>
      </w:pPr>
      <w:r w:rsidRPr="002A59B1">
        <w:rPr>
          <w:rFonts w:ascii="Times New Roman" w:hAnsi="Times New Roman" w:cs="Times New Roman"/>
          <w:sz w:val="22"/>
          <w:szCs w:val="22"/>
        </w:rPr>
        <w:t>DIČ:</w:t>
      </w:r>
      <w:r w:rsidRPr="002A59B1">
        <w:rPr>
          <w:rFonts w:ascii="Times New Roman" w:hAnsi="Times New Roman" w:cs="Times New Roman"/>
          <w:sz w:val="22"/>
          <w:szCs w:val="22"/>
        </w:rPr>
        <w:tab/>
      </w:r>
      <w:r w:rsidR="007E4A3F" w:rsidRPr="002A59B1">
        <w:rPr>
          <w:rFonts w:ascii="Times New Roman" w:hAnsi="Times New Roman" w:cs="Times New Roman"/>
          <w:sz w:val="22"/>
          <w:szCs w:val="22"/>
        </w:rPr>
        <w:t>2020296487</w:t>
      </w:r>
    </w:p>
    <w:p w14:paraId="03C16ADD" w14:textId="6F092698" w:rsidR="00972850" w:rsidRPr="002A59B1" w:rsidRDefault="00972850" w:rsidP="007014C1">
      <w:pPr>
        <w:tabs>
          <w:tab w:val="left" w:pos="2835"/>
        </w:tabs>
        <w:spacing w:after="0"/>
        <w:contextualSpacing/>
        <w:jc w:val="both"/>
        <w:rPr>
          <w:rFonts w:ascii="Times New Roman" w:hAnsi="Times New Roman" w:cs="Times New Roman"/>
        </w:rPr>
      </w:pPr>
      <w:r w:rsidRPr="002A59B1">
        <w:rPr>
          <w:rFonts w:ascii="Times New Roman" w:hAnsi="Times New Roman" w:cs="Times New Roman"/>
        </w:rPr>
        <w:t>Bankové spojenie:</w:t>
      </w:r>
      <w:r w:rsidRPr="002A59B1">
        <w:rPr>
          <w:rFonts w:ascii="Times New Roman" w:hAnsi="Times New Roman" w:cs="Times New Roman"/>
        </w:rPr>
        <w:tab/>
        <w:t>Štátna pokladnica</w:t>
      </w:r>
    </w:p>
    <w:p w14:paraId="5289C851" w14:textId="22146708" w:rsidR="007E4A3F" w:rsidRPr="002A59B1" w:rsidRDefault="007E4A3F" w:rsidP="007014C1">
      <w:pPr>
        <w:tabs>
          <w:tab w:val="left" w:pos="2835"/>
        </w:tabs>
        <w:spacing w:after="0"/>
        <w:contextualSpacing/>
        <w:jc w:val="both"/>
        <w:rPr>
          <w:rFonts w:ascii="Times New Roman" w:hAnsi="Times New Roman" w:cs="Times New Roman"/>
        </w:rPr>
      </w:pPr>
      <w:r w:rsidRPr="002A59B1">
        <w:rPr>
          <w:rFonts w:ascii="Times New Roman" w:hAnsi="Times New Roman" w:cs="Times New Roman"/>
        </w:rPr>
        <w:t>IBAN:</w:t>
      </w:r>
      <w:r w:rsidR="007014C1" w:rsidRPr="002A59B1">
        <w:rPr>
          <w:rFonts w:ascii="Times New Roman" w:hAnsi="Times New Roman" w:cs="Times New Roman"/>
        </w:rPr>
        <w:t xml:space="preserve"> </w:t>
      </w:r>
      <w:r w:rsidRPr="002A59B1">
        <w:rPr>
          <w:rFonts w:ascii="Times New Roman" w:hAnsi="Times New Roman" w:cs="Times New Roman"/>
        </w:rPr>
        <w:tab/>
        <w:t>SK86 8180 0000 0070 0012 6238</w:t>
      </w:r>
    </w:p>
    <w:p w14:paraId="0AD6B9E0" w14:textId="498D0DCB" w:rsidR="007E4A3F" w:rsidRPr="002A59B1" w:rsidRDefault="007E4A3F" w:rsidP="007014C1">
      <w:pPr>
        <w:pStyle w:val="Obyajntext"/>
        <w:tabs>
          <w:tab w:val="left" w:pos="2835"/>
        </w:tabs>
        <w:contextualSpacing/>
        <w:jc w:val="both"/>
        <w:rPr>
          <w:rFonts w:ascii="Times New Roman" w:hAnsi="Times New Roman" w:cs="Times New Roman"/>
          <w:sz w:val="22"/>
          <w:szCs w:val="22"/>
        </w:rPr>
      </w:pPr>
      <w:r w:rsidRPr="002A59B1">
        <w:rPr>
          <w:rFonts w:ascii="Times New Roman" w:hAnsi="Times New Roman" w:cs="Times New Roman"/>
          <w:sz w:val="22"/>
          <w:szCs w:val="22"/>
        </w:rPr>
        <w:t>SWIFT:</w:t>
      </w:r>
      <w:r w:rsidR="007014C1" w:rsidRPr="002A59B1">
        <w:rPr>
          <w:rFonts w:ascii="Times New Roman" w:hAnsi="Times New Roman" w:cs="Times New Roman"/>
          <w:sz w:val="22"/>
          <w:szCs w:val="22"/>
        </w:rPr>
        <w:t xml:space="preserve"> </w:t>
      </w:r>
      <w:r w:rsidRPr="002A59B1">
        <w:rPr>
          <w:rFonts w:ascii="Times New Roman" w:hAnsi="Times New Roman" w:cs="Times New Roman"/>
          <w:sz w:val="22"/>
          <w:szCs w:val="22"/>
        </w:rPr>
        <w:tab/>
        <w:t>SPSRSKBA</w:t>
      </w:r>
    </w:p>
    <w:p w14:paraId="3560B82B" w14:textId="77777777" w:rsidR="00D50C24" w:rsidRPr="00D50C24" w:rsidRDefault="00D50C24" w:rsidP="00D50C24">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D50C24">
        <w:rPr>
          <w:rFonts w:ascii="Times New Roman" w:eastAsia="Times New Roman" w:hAnsi="Times New Roman" w:cs="Times New Roman"/>
          <w:color w:val="000000"/>
          <w:lang w:eastAsia="en-GB"/>
        </w:rPr>
        <w:t>Osoba oprávnená rokovať</w:t>
      </w:r>
    </w:p>
    <w:p w14:paraId="5A862ABA" w14:textId="77777777" w:rsidR="00D50C24" w:rsidRPr="00D50C24" w:rsidRDefault="00D50C24" w:rsidP="00D50C24">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D50C24">
        <w:rPr>
          <w:rFonts w:ascii="Times New Roman" w:eastAsia="Times New Roman" w:hAnsi="Times New Roman" w:cs="Times New Roman"/>
          <w:color w:val="000000"/>
          <w:lang w:eastAsia="en-GB"/>
        </w:rPr>
        <w:t>vo veciach zmluvných:</w:t>
      </w:r>
      <w:r w:rsidRPr="00D50C24">
        <w:rPr>
          <w:rFonts w:ascii="Times New Roman" w:eastAsia="Times New Roman" w:hAnsi="Times New Roman" w:cs="Times New Roman"/>
          <w:color w:val="000000"/>
          <w:lang w:eastAsia="en-GB"/>
        </w:rPr>
        <w:tab/>
        <w:t xml:space="preserve">Ing. Edita </w:t>
      </w:r>
      <w:proofErr w:type="spellStart"/>
      <w:r w:rsidRPr="00D50C24">
        <w:rPr>
          <w:rFonts w:ascii="Times New Roman" w:eastAsia="Times New Roman" w:hAnsi="Times New Roman" w:cs="Times New Roman"/>
          <w:color w:val="000000"/>
          <w:lang w:eastAsia="en-GB"/>
        </w:rPr>
        <w:t>Širillová</w:t>
      </w:r>
      <w:proofErr w:type="spellEnd"/>
      <w:r w:rsidRPr="00D50C24">
        <w:rPr>
          <w:rFonts w:ascii="Times New Roman" w:eastAsia="Times New Roman" w:hAnsi="Times New Roman" w:cs="Times New Roman"/>
          <w:color w:val="000000"/>
          <w:lang w:eastAsia="en-GB"/>
        </w:rPr>
        <w:t>, riaditeľka odboru majetku,</w:t>
      </w:r>
    </w:p>
    <w:p w14:paraId="68220AFE" w14:textId="77777777" w:rsidR="00D50C24" w:rsidRPr="00D50C24" w:rsidRDefault="00D50C24" w:rsidP="00D50C24">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D50C24">
        <w:rPr>
          <w:rFonts w:ascii="Times New Roman" w:eastAsia="Times New Roman" w:hAnsi="Times New Roman" w:cs="Times New Roman"/>
          <w:color w:val="000000"/>
          <w:lang w:eastAsia="en-GB"/>
        </w:rPr>
        <w:tab/>
        <w:t>a vnútornej správy (ďalej len „</w:t>
      </w:r>
      <w:proofErr w:type="spellStart"/>
      <w:r w:rsidRPr="00D50C24">
        <w:rPr>
          <w:rFonts w:ascii="Times New Roman" w:eastAsia="Times New Roman" w:hAnsi="Times New Roman" w:cs="Times New Roman"/>
          <w:color w:val="000000"/>
          <w:lang w:eastAsia="en-GB"/>
        </w:rPr>
        <w:t>OMaVS</w:t>
      </w:r>
      <w:proofErr w:type="spellEnd"/>
      <w:r w:rsidRPr="00D50C24">
        <w:rPr>
          <w:rFonts w:ascii="Times New Roman" w:eastAsia="Times New Roman" w:hAnsi="Times New Roman" w:cs="Times New Roman"/>
          <w:color w:val="000000"/>
          <w:lang w:eastAsia="en-GB"/>
        </w:rPr>
        <w:t>“)</w:t>
      </w:r>
    </w:p>
    <w:p w14:paraId="4C674DAC" w14:textId="7D0CA1EA" w:rsidR="007E4A3F" w:rsidRDefault="00D50C24" w:rsidP="00D50C24">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D50C24">
        <w:rPr>
          <w:rFonts w:ascii="Times New Roman" w:eastAsia="Times New Roman" w:hAnsi="Times New Roman" w:cs="Times New Roman"/>
          <w:color w:val="000000"/>
          <w:lang w:eastAsia="en-GB"/>
        </w:rPr>
        <w:t>technických a realizačných:</w:t>
      </w:r>
      <w:r w:rsidRPr="00D50C24">
        <w:rPr>
          <w:rFonts w:ascii="Times New Roman" w:eastAsia="Times New Roman" w:hAnsi="Times New Roman" w:cs="Times New Roman"/>
          <w:color w:val="000000"/>
          <w:lang w:eastAsia="en-GB"/>
        </w:rPr>
        <w:tab/>
        <w:t xml:space="preserve">Ing. Vladimír </w:t>
      </w:r>
      <w:proofErr w:type="spellStart"/>
      <w:r w:rsidRPr="00D50C24">
        <w:rPr>
          <w:rFonts w:ascii="Times New Roman" w:eastAsia="Times New Roman" w:hAnsi="Times New Roman" w:cs="Times New Roman"/>
          <w:color w:val="000000"/>
          <w:lang w:eastAsia="en-GB"/>
        </w:rPr>
        <w:t>Futák</w:t>
      </w:r>
      <w:proofErr w:type="spellEnd"/>
      <w:r w:rsidRPr="00D50C24">
        <w:rPr>
          <w:rFonts w:ascii="Times New Roman" w:eastAsia="Times New Roman" w:hAnsi="Times New Roman" w:cs="Times New Roman"/>
          <w:color w:val="000000"/>
          <w:lang w:eastAsia="en-GB"/>
        </w:rPr>
        <w:t xml:space="preserve">, hl. štátny radca </w:t>
      </w:r>
      <w:proofErr w:type="spellStart"/>
      <w:r w:rsidRPr="00D50C24">
        <w:rPr>
          <w:rFonts w:ascii="Times New Roman" w:eastAsia="Times New Roman" w:hAnsi="Times New Roman" w:cs="Times New Roman"/>
          <w:color w:val="000000"/>
          <w:lang w:eastAsia="en-GB"/>
        </w:rPr>
        <w:t>OMaVS</w:t>
      </w:r>
      <w:proofErr w:type="spellEnd"/>
    </w:p>
    <w:p w14:paraId="1838B54E" w14:textId="52903751" w:rsidR="00D50C24" w:rsidRDefault="00D50C24" w:rsidP="007014C1">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p>
    <w:p w14:paraId="4F2988D0" w14:textId="4EAA8857" w:rsidR="005F09C8" w:rsidRPr="002A59B1" w:rsidRDefault="005F09C8" w:rsidP="005F09C8">
      <w:pPr>
        <w:autoSpaceDE w:val="0"/>
        <w:autoSpaceDN w:val="0"/>
        <w:adjustRightInd w:val="0"/>
        <w:spacing w:after="0" w:line="240" w:lineRule="auto"/>
        <w:jc w:val="both"/>
        <w:rPr>
          <w:rFonts w:ascii="Times New Roman" w:eastAsia="Times New Roman" w:hAnsi="Times New Roman" w:cs="Times New Roman"/>
          <w:b/>
          <w:color w:val="000000"/>
          <w:lang w:eastAsia="en-GB"/>
        </w:rPr>
      </w:pPr>
      <w:r w:rsidRPr="002A59B1">
        <w:rPr>
          <w:rFonts w:ascii="Times New Roman" w:eastAsia="Times New Roman" w:hAnsi="Times New Roman" w:cs="Times New Roman"/>
          <w:color w:val="000000"/>
          <w:lang w:eastAsia="en-GB"/>
        </w:rPr>
        <w:t>(ďalej „</w:t>
      </w:r>
      <w:r w:rsidR="00501753">
        <w:rPr>
          <w:rFonts w:ascii="Times New Roman" w:eastAsia="Times New Roman" w:hAnsi="Times New Roman" w:cs="Times New Roman"/>
          <w:b/>
          <w:color w:val="000000"/>
          <w:lang w:eastAsia="en-GB"/>
        </w:rPr>
        <w:t>O</w:t>
      </w:r>
      <w:r w:rsidRPr="002A59B1">
        <w:rPr>
          <w:rFonts w:ascii="Times New Roman" w:eastAsia="Times New Roman" w:hAnsi="Times New Roman" w:cs="Times New Roman"/>
          <w:b/>
          <w:color w:val="000000"/>
          <w:lang w:eastAsia="en-GB"/>
        </w:rPr>
        <w:t>dberateľ“)</w:t>
      </w:r>
    </w:p>
    <w:p w14:paraId="07728263" w14:textId="4D1A8A68" w:rsidR="005F09C8" w:rsidRPr="002A59B1" w:rsidRDefault="005F09C8"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383624FB" w14:textId="5502D8C3" w:rsidR="00972850" w:rsidRPr="002A59B1" w:rsidRDefault="00972850" w:rsidP="00972850">
      <w:pPr>
        <w:pStyle w:val="Bezriadkovania"/>
        <w:jc w:val="both"/>
        <w:rPr>
          <w:rFonts w:ascii="Times New Roman" w:hAnsi="Times New Roman" w:cs="Times New Roman"/>
        </w:rPr>
      </w:pPr>
      <w:r w:rsidRPr="002A59B1">
        <w:rPr>
          <w:rFonts w:ascii="Times New Roman" w:hAnsi="Times New Roman" w:cs="Times New Roman"/>
        </w:rPr>
        <w:t xml:space="preserve">Odberateľ je zdaniteľná osoba len v rozsahu nákupu a predaja štátnych hmotných rezerv v zmysle </w:t>
      </w:r>
      <w:r w:rsidRPr="002A59B1">
        <w:rPr>
          <w:rFonts w:ascii="Times New Roman" w:hAnsi="Times New Roman" w:cs="Times New Roman"/>
        </w:rPr>
        <w:br/>
        <w:t>§ 3 ods. 4 zákona č. 222/2004 Z. z. o dani z pridanej hodnoty v znení neskorších predpisov.</w:t>
      </w:r>
    </w:p>
    <w:p w14:paraId="6FA078E6" w14:textId="7A4B14A0" w:rsidR="00972850" w:rsidRPr="002A59B1" w:rsidRDefault="00972850"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1BCF10B1" w14:textId="739F4AEF" w:rsidR="007014C1" w:rsidRPr="002A59B1" w:rsidRDefault="007014C1"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a</w:t>
      </w:r>
    </w:p>
    <w:p w14:paraId="7108A498" w14:textId="77777777" w:rsidR="007014C1" w:rsidRPr="002A59B1" w:rsidRDefault="007014C1"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4F00B5E1" w14:textId="43570867" w:rsidR="005F09C8" w:rsidRPr="002A59B1" w:rsidRDefault="005F09C8" w:rsidP="00972850">
      <w:pPr>
        <w:tabs>
          <w:tab w:val="left" w:pos="2835"/>
        </w:tabs>
        <w:autoSpaceDE w:val="0"/>
        <w:autoSpaceDN w:val="0"/>
        <w:adjustRightInd w:val="0"/>
        <w:spacing w:after="0" w:line="240" w:lineRule="auto"/>
        <w:jc w:val="both"/>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 xml:space="preserve">Dodávateľ: </w:t>
      </w:r>
      <w:r w:rsidR="007014C1" w:rsidRPr="002A59B1">
        <w:rPr>
          <w:rFonts w:ascii="Times New Roman" w:eastAsia="Times New Roman" w:hAnsi="Times New Roman" w:cs="Times New Roman"/>
          <w:b/>
          <w:bCs/>
          <w:color w:val="000000"/>
          <w:lang w:eastAsia="en-GB"/>
        </w:rPr>
        <w:tab/>
      </w:r>
    </w:p>
    <w:p w14:paraId="694E4F21" w14:textId="7CEA2138" w:rsidR="005F09C8" w:rsidRPr="002A59B1" w:rsidRDefault="005F09C8" w:rsidP="00972850">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Sídlo: </w:t>
      </w:r>
      <w:r w:rsidR="007014C1" w:rsidRPr="002A59B1">
        <w:rPr>
          <w:rFonts w:ascii="Times New Roman" w:eastAsia="Times New Roman" w:hAnsi="Times New Roman" w:cs="Times New Roman"/>
          <w:color w:val="000000"/>
          <w:lang w:eastAsia="en-GB"/>
        </w:rPr>
        <w:tab/>
      </w:r>
    </w:p>
    <w:p w14:paraId="4EE8F8DB" w14:textId="77777777" w:rsidR="00972850" w:rsidRPr="002A59B1" w:rsidRDefault="00972850" w:rsidP="00972850">
      <w:pPr>
        <w:tabs>
          <w:tab w:val="left" w:pos="2835"/>
        </w:tabs>
        <w:spacing w:after="0"/>
        <w:ind w:right="583"/>
        <w:jc w:val="both"/>
        <w:rPr>
          <w:rFonts w:ascii="Times New Roman" w:hAnsi="Times New Roman" w:cs="Times New Roman"/>
        </w:rPr>
      </w:pPr>
      <w:r w:rsidRPr="002A59B1">
        <w:rPr>
          <w:rFonts w:ascii="Times New Roman" w:hAnsi="Times New Roman" w:cs="Times New Roman"/>
        </w:rPr>
        <w:t>Štatutárny orgán:</w:t>
      </w:r>
      <w:r w:rsidRPr="002A59B1">
        <w:rPr>
          <w:rFonts w:ascii="Times New Roman" w:hAnsi="Times New Roman" w:cs="Times New Roman"/>
        </w:rPr>
        <w:tab/>
      </w:r>
    </w:p>
    <w:p w14:paraId="681B726C" w14:textId="77777777" w:rsidR="005F09C8" w:rsidRPr="002A59B1" w:rsidRDefault="005F09C8" w:rsidP="00972850">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IČO:</w:t>
      </w:r>
      <w:r w:rsidRPr="002A59B1">
        <w:rPr>
          <w:rFonts w:ascii="Times New Roman" w:eastAsia="Times New Roman" w:hAnsi="Times New Roman" w:cs="Times New Roman"/>
          <w:color w:val="000000"/>
          <w:lang w:eastAsia="en-GB"/>
        </w:rPr>
        <w:tab/>
      </w:r>
    </w:p>
    <w:p w14:paraId="31A9E411" w14:textId="77777777" w:rsidR="00972850" w:rsidRPr="002A59B1" w:rsidRDefault="00972850" w:rsidP="00972850">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IČ DPH:</w:t>
      </w:r>
      <w:r w:rsidRPr="002A59B1">
        <w:rPr>
          <w:rFonts w:ascii="Times New Roman" w:eastAsia="Times New Roman" w:hAnsi="Times New Roman" w:cs="Times New Roman"/>
          <w:color w:val="000000"/>
          <w:lang w:eastAsia="en-GB"/>
        </w:rPr>
        <w:tab/>
      </w:r>
    </w:p>
    <w:p w14:paraId="00017C5E" w14:textId="099A5492" w:rsidR="005F09C8" w:rsidRPr="002A59B1" w:rsidRDefault="005F09C8" w:rsidP="00972850">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DIČ: </w:t>
      </w:r>
      <w:r w:rsidR="007014C1" w:rsidRPr="002A59B1">
        <w:rPr>
          <w:rFonts w:ascii="Times New Roman" w:eastAsia="Times New Roman" w:hAnsi="Times New Roman" w:cs="Times New Roman"/>
          <w:color w:val="000000"/>
          <w:lang w:eastAsia="en-GB"/>
        </w:rPr>
        <w:tab/>
      </w:r>
    </w:p>
    <w:p w14:paraId="5D62530C" w14:textId="77777777" w:rsidR="00972850" w:rsidRPr="002A59B1" w:rsidRDefault="00972850" w:rsidP="00972850">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Bankové spojenie:</w:t>
      </w:r>
      <w:r w:rsidRPr="002A59B1">
        <w:rPr>
          <w:rFonts w:ascii="Times New Roman" w:eastAsia="Times New Roman" w:hAnsi="Times New Roman" w:cs="Times New Roman"/>
          <w:color w:val="000000"/>
          <w:lang w:eastAsia="en-GB"/>
        </w:rPr>
        <w:tab/>
      </w:r>
    </w:p>
    <w:p w14:paraId="2018D871" w14:textId="77777777" w:rsidR="00972850" w:rsidRPr="002A59B1" w:rsidRDefault="00972850" w:rsidP="00972850">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IBAN:</w:t>
      </w:r>
      <w:r w:rsidRPr="002A59B1">
        <w:rPr>
          <w:rFonts w:ascii="Times New Roman" w:eastAsia="Times New Roman" w:hAnsi="Times New Roman" w:cs="Times New Roman"/>
          <w:color w:val="000000"/>
          <w:lang w:eastAsia="en-GB"/>
        </w:rPr>
        <w:tab/>
      </w:r>
    </w:p>
    <w:p w14:paraId="4DBB39FA" w14:textId="68AC8092" w:rsidR="005F09C8" w:rsidRDefault="00972850" w:rsidP="00972850">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SWIFT:</w:t>
      </w:r>
      <w:r w:rsidRPr="002A59B1">
        <w:rPr>
          <w:rFonts w:ascii="Times New Roman" w:eastAsia="Times New Roman" w:hAnsi="Times New Roman" w:cs="Times New Roman"/>
          <w:color w:val="000000"/>
          <w:lang w:eastAsia="en-GB"/>
        </w:rPr>
        <w:tab/>
      </w:r>
    </w:p>
    <w:p w14:paraId="6D82C42F" w14:textId="77777777" w:rsidR="00D50C24" w:rsidRPr="00D50C24" w:rsidRDefault="00D50C24" w:rsidP="00D50C24">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D50C24">
        <w:rPr>
          <w:rFonts w:ascii="Times New Roman" w:eastAsia="Times New Roman" w:hAnsi="Times New Roman" w:cs="Times New Roman"/>
          <w:color w:val="000000"/>
          <w:lang w:eastAsia="en-GB"/>
        </w:rPr>
        <w:t>Osoba oprávnená rokovať</w:t>
      </w:r>
    </w:p>
    <w:p w14:paraId="4CAD2D71" w14:textId="3B268466" w:rsidR="00D50C24" w:rsidRPr="00D50C24" w:rsidRDefault="00D50C24" w:rsidP="00D50C24">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D50C24">
        <w:rPr>
          <w:rFonts w:ascii="Times New Roman" w:eastAsia="Times New Roman" w:hAnsi="Times New Roman" w:cs="Times New Roman"/>
          <w:color w:val="000000"/>
          <w:lang w:eastAsia="en-GB"/>
        </w:rPr>
        <w:t>vo veciach zmluvných:</w:t>
      </w:r>
      <w:r w:rsidRPr="00D50C24">
        <w:rPr>
          <w:rFonts w:ascii="Times New Roman" w:eastAsia="Times New Roman" w:hAnsi="Times New Roman" w:cs="Times New Roman"/>
          <w:color w:val="000000"/>
          <w:lang w:eastAsia="en-GB"/>
        </w:rPr>
        <w:tab/>
      </w:r>
    </w:p>
    <w:p w14:paraId="3CCD56E7" w14:textId="4FB2238E" w:rsidR="00D50C24" w:rsidRDefault="00D50C24" w:rsidP="00D50C24">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D50C24">
        <w:rPr>
          <w:rFonts w:ascii="Times New Roman" w:eastAsia="Times New Roman" w:hAnsi="Times New Roman" w:cs="Times New Roman"/>
          <w:color w:val="000000"/>
          <w:lang w:eastAsia="en-GB"/>
        </w:rPr>
        <w:t>technických a realizačných:</w:t>
      </w:r>
      <w:r w:rsidRPr="00D50C24">
        <w:rPr>
          <w:rFonts w:ascii="Times New Roman" w:eastAsia="Times New Roman" w:hAnsi="Times New Roman" w:cs="Times New Roman"/>
          <w:color w:val="000000"/>
          <w:lang w:eastAsia="en-GB"/>
        </w:rPr>
        <w:tab/>
      </w:r>
    </w:p>
    <w:p w14:paraId="7C3871BA" w14:textId="24D8C531" w:rsidR="00972850" w:rsidRPr="002A59B1" w:rsidRDefault="00972850" w:rsidP="00972850">
      <w:pPr>
        <w:tabs>
          <w:tab w:val="left" w:pos="2835"/>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Registrácia: </w:t>
      </w:r>
      <w:r w:rsidRPr="002A59B1">
        <w:rPr>
          <w:rFonts w:ascii="Times New Roman" w:eastAsia="Times New Roman" w:hAnsi="Times New Roman" w:cs="Times New Roman"/>
          <w:color w:val="000000"/>
          <w:lang w:eastAsia="en-GB"/>
        </w:rPr>
        <w:tab/>
        <w:t>Zapísaný v Obchodnom registri Okresného súdu .................., odd.: .................., vložka č.: .......................</w:t>
      </w:r>
    </w:p>
    <w:p w14:paraId="0EB58444" w14:textId="77777777" w:rsidR="00972850" w:rsidRPr="002A59B1" w:rsidRDefault="00972850" w:rsidP="005F09C8">
      <w:pPr>
        <w:autoSpaceDE w:val="0"/>
        <w:autoSpaceDN w:val="0"/>
        <w:adjustRightInd w:val="0"/>
        <w:spacing w:after="0" w:line="240" w:lineRule="auto"/>
        <w:jc w:val="both"/>
        <w:rPr>
          <w:rFonts w:ascii="Times New Roman" w:eastAsia="Times New Roman" w:hAnsi="Times New Roman" w:cs="Times New Roman"/>
          <w:color w:val="000000"/>
          <w:lang w:eastAsia="en-GB"/>
        </w:rPr>
      </w:pPr>
    </w:p>
    <w:p w14:paraId="22AC000B" w14:textId="6F79AAB8" w:rsidR="005F09C8" w:rsidRPr="002A59B1" w:rsidRDefault="00501753" w:rsidP="005F09C8">
      <w:pPr>
        <w:autoSpaceDE w:val="0"/>
        <w:autoSpaceDN w:val="0"/>
        <w:adjustRightInd w:val="0"/>
        <w:spacing w:after="0" w:line="240" w:lineRule="auto"/>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(ďalej „</w:t>
      </w:r>
      <w:r w:rsidRPr="00501753">
        <w:rPr>
          <w:rFonts w:ascii="Times New Roman" w:eastAsia="Times New Roman" w:hAnsi="Times New Roman" w:cs="Times New Roman"/>
          <w:b/>
          <w:color w:val="000000"/>
          <w:lang w:eastAsia="en-GB"/>
        </w:rPr>
        <w:t>D</w:t>
      </w:r>
      <w:r w:rsidR="005F09C8" w:rsidRPr="002A59B1">
        <w:rPr>
          <w:rFonts w:ascii="Times New Roman" w:eastAsia="Times New Roman" w:hAnsi="Times New Roman" w:cs="Times New Roman"/>
          <w:b/>
          <w:color w:val="000000"/>
          <w:lang w:eastAsia="en-GB"/>
        </w:rPr>
        <w:t>odávateľ</w:t>
      </w:r>
      <w:r w:rsidR="005F09C8" w:rsidRPr="002A59B1">
        <w:rPr>
          <w:rFonts w:ascii="Times New Roman" w:eastAsia="Times New Roman" w:hAnsi="Times New Roman" w:cs="Times New Roman"/>
          <w:color w:val="000000"/>
          <w:lang w:eastAsia="en-GB"/>
        </w:rPr>
        <w:t>“)</w:t>
      </w:r>
    </w:p>
    <w:p w14:paraId="3B8A5FC4" w14:textId="40A21E64" w:rsidR="005F09C8" w:rsidRDefault="005F09C8"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2674B5E0" w14:textId="6DEDB1C8" w:rsidR="00674EE6" w:rsidRDefault="00674EE6"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52CA4928" w14:textId="49B82793" w:rsidR="00674EE6" w:rsidRDefault="00674EE6"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38D31D8D" w14:textId="739F27C5" w:rsidR="00674EE6" w:rsidRDefault="00674EE6"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3BC59CFD" w14:textId="295B3B02" w:rsidR="00674EE6" w:rsidRDefault="00674EE6"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2BF38469" w14:textId="77777777" w:rsidR="00674EE6" w:rsidRDefault="00674EE6"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4688BDC4" w14:textId="77777777" w:rsidR="005F09C8" w:rsidRPr="002A59B1" w:rsidRDefault="005F09C8" w:rsidP="008B6E26">
      <w:pPr>
        <w:spacing w:after="0" w:line="276"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lastRenderedPageBreak/>
        <w:t>II.</w:t>
      </w:r>
    </w:p>
    <w:p w14:paraId="06E4E0B2" w14:textId="1E1D6C59" w:rsidR="005F09C8" w:rsidRDefault="005F09C8" w:rsidP="008B6E26">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Predmet zmluvy</w:t>
      </w:r>
    </w:p>
    <w:p w14:paraId="69D249DA" w14:textId="2D9C2EA4" w:rsidR="00994146" w:rsidRDefault="00994146" w:rsidP="008B6E26">
      <w:pPr>
        <w:autoSpaceDE w:val="0"/>
        <w:autoSpaceDN w:val="0"/>
        <w:adjustRightInd w:val="0"/>
        <w:spacing w:after="0" w:line="240" w:lineRule="auto"/>
        <w:jc w:val="center"/>
        <w:rPr>
          <w:rFonts w:ascii="Times New Roman" w:eastAsia="Times New Roman" w:hAnsi="Times New Roman" w:cs="Times New Roman"/>
          <w:b/>
          <w:bCs/>
          <w:color w:val="000000"/>
          <w:lang w:eastAsia="en-GB"/>
        </w:rPr>
      </w:pPr>
    </w:p>
    <w:p w14:paraId="5BB616AE" w14:textId="0630F157" w:rsidR="00994146" w:rsidRPr="00C27A51" w:rsidRDefault="00C27A51" w:rsidP="00C27A51">
      <w:pPr>
        <w:pStyle w:val="Odsekzoznamu"/>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r>
        <w:rPr>
          <w:rFonts w:ascii="Times New Roman" w:eastAsia="Times New Roman" w:hAnsi="Times New Roman" w:cs="Times New Roman"/>
          <w:bCs/>
          <w:color w:val="000000"/>
          <w:lang w:eastAsia="en-GB"/>
        </w:rPr>
        <w:t>2.1.</w:t>
      </w:r>
      <w:r>
        <w:rPr>
          <w:rFonts w:ascii="Times New Roman" w:eastAsia="Times New Roman" w:hAnsi="Times New Roman" w:cs="Times New Roman"/>
          <w:bCs/>
          <w:color w:val="000000"/>
          <w:lang w:eastAsia="en-GB"/>
        </w:rPr>
        <w:tab/>
      </w:r>
      <w:r w:rsidR="00994146" w:rsidRPr="00C27A51">
        <w:rPr>
          <w:rFonts w:ascii="Times New Roman" w:eastAsia="Times New Roman" w:hAnsi="Times New Roman" w:cs="Times New Roman"/>
          <w:bCs/>
          <w:color w:val="000000"/>
          <w:lang w:eastAsia="en-GB"/>
        </w:rPr>
        <w:t xml:space="preserve">Táto Zmluva sa uzatvára v súlade s výsledkom vyhodnotenia ponúk predložených uchádzačmi </w:t>
      </w:r>
      <w:r w:rsidR="00674EE6">
        <w:rPr>
          <w:rFonts w:ascii="Times New Roman" w:eastAsia="Times New Roman" w:hAnsi="Times New Roman" w:cs="Times New Roman"/>
          <w:bCs/>
          <w:color w:val="000000"/>
          <w:lang w:eastAsia="en-GB"/>
        </w:rPr>
        <w:br/>
      </w:r>
      <w:r w:rsidR="00994146" w:rsidRPr="00C27A51">
        <w:rPr>
          <w:rFonts w:ascii="Times New Roman" w:eastAsia="Times New Roman" w:hAnsi="Times New Roman" w:cs="Times New Roman"/>
          <w:bCs/>
          <w:color w:val="000000"/>
          <w:lang w:eastAsia="en-GB"/>
        </w:rPr>
        <w:t xml:space="preserve">v rámci zadávania nadlimitnej zákazky na poskytnutie služieb podľa § </w:t>
      </w:r>
      <w:r w:rsidR="00264AB8" w:rsidRPr="00C27A51">
        <w:rPr>
          <w:rFonts w:ascii="Times New Roman" w:eastAsia="Times New Roman" w:hAnsi="Times New Roman" w:cs="Times New Roman"/>
          <w:bCs/>
          <w:color w:val="000000"/>
          <w:lang w:eastAsia="en-GB"/>
        </w:rPr>
        <w:t>6</w:t>
      </w:r>
      <w:r w:rsidR="00264AB8">
        <w:rPr>
          <w:rFonts w:ascii="Times New Roman" w:eastAsia="Times New Roman" w:hAnsi="Times New Roman" w:cs="Times New Roman"/>
          <w:bCs/>
          <w:color w:val="000000"/>
          <w:lang w:eastAsia="en-GB"/>
        </w:rPr>
        <w:t xml:space="preserve">6 </w:t>
      </w:r>
      <w:r w:rsidR="00994146" w:rsidRPr="00C27A51">
        <w:rPr>
          <w:rFonts w:ascii="Times New Roman" w:eastAsia="Times New Roman" w:hAnsi="Times New Roman" w:cs="Times New Roman"/>
          <w:bCs/>
          <w:color w:val="000000"/>
          <w:lang w:eastAsia="en-GB"/>
        </w:rPr>
        <w:t xml:space="preserve">zákona č. 343/2015 </w:t>
      </w:r>
      <w:r w:rsidR="00DE15BD">
        <w:rPr>
          <w:rFonts w:ascii="Times New Roman" w:eastAsia="Times New Roman" w:hAnsi="Times New Roman" w:cs="Times New Roman"/>
          <w:bCs/>
          <w:color w:val="000000"/>
          <w:lang w:eastAsia="en-GB"/>
        </w:rPr>
        <w:br/>
      </w:r>
      <w:r w:rsidR="00994146" w:rsidRPr="00C27A51">
        <w:rPr>
          <w:rFonts w:ascii="Times New Roman" w:eastAsia="Times New Roman" w:hAnsi="Times New Roman" w:cs="Times New Roman"/>
          <w:bCs/>
          <w:color w:val="000000"/>
          <w:lang w:eastAsia="en-GB"/>
        </w:rPr>
        <w:t>Z. z. o verejnom obstarávaní a o zmene a doplnení niektorých zákonov v znení neskorších predpisov (ďalej len „</w:t>
      </w:r>
      <w:r w:rsidR="00994146" w:rsidRPr="00600FDB">
        <w:rPr>
          <w:rFonts w:ascii="Times New Roman" w:eastAsia="Times New Roman" w:hAnsi="Times New Roman" w:cs="Times New Roman"/>
          <w:b/>
          <w:bCs/>
          <w:color w:val="000000"/>
          <w:lang w:eastAsia="en-GB"/>
        </w:rPr>
        <w:t>Zákon o verejnom obstarávaní</w:t>
      </w:r>
      <w:r w:rsidR="00994146" w:rsidRPr="00C27A51">
        <w:rPr>
          <w:rFonts w:ascii="Times New Roman" w:eastAsia="Times New Roman" w:hAnsi="Times New Roman" w:cs="Times New Roman"/>
          <w:bCs/>
          <w:color w:val="000000"/>
          <w:lang w:eastAsia="en-GB"/>
        </w:rPr>
        <w:t>“).</w:t>
      </w:r>
    </w:p>
    <w:p w14:paraId="158CD400" w14:textId="77777777" w:rsidR="005F09C8" w:rsidRPr="002A59B1" w:rsidRDefault="005F09C8" w:rsidP="002A59B1">
      <w:pPr>
        <w:autoSpaceDE w:val="0"/>
        <w:autoSpaceDN w:val="0"/>
        <w:adjustRightInd w:val="0"/>
        <w:spacing w:after="0" w:line="240" w:lineRule="auto"/>
        <w:rPr>
          <w:rFonts w:ascii="Times New Roman" w:eastAsia="Times New Roman" w:hAnsi="Times New Roman" w:cs="Times New Roman"/>
          <w:b/>
          <w:bCs/>
          <w:color w:val="000000"/>
          <w:lang w:eastAsia="en-GB"/>
        </w:rPr>
      </w:pPr>
    </w:p>
    <w:p w14:paraId="56ADB47A" w14:textId="5BD64086" w:rsidR="005F09C8" w:rsidRPr="002A59B1" w:rsidRDefault="005F09C8" w:rsidP="00184810">
      <w:pPr>
        <w:tabs>
          <w:tab w:val="left" w:pos="709"/>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2.</w:t>
      </w:r>
      <w:r w:rsidR="00C27A51">
        <w:rPr>
          <w:rFonts w:ascii="Times New Roman" w:eastAsia="Times New Roman" w:hAnsi="Times New Roman" w:cs="Times New Roman"/>
          <w:color w:val="000000"/>
          <w:lang w:eastAsia="en-GB"/>
        </w:rPr>
        <w:t>2</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Predmetom Zmluvy je úprava práv a povinností zmluvných strán pri dodávaní elektriny vymedzenej množstvom a časovým priebehom výkonu, pri prevzatí zodpovednosti za odchýlku a pri zabezpečení distribúcie elektriny do zmluvou vymedzených odberných miest vrátane súvisiacich služieb spojených s dodávkou elektriny (ďalej len „</w:t>
      </w:r>
      <w:r w:rsidRPr="002A59B1">
        <w:rPr>
          <w:rFonts w:ascii="Times New Roman" w:eastAsia="Times New Roman" w:hAnsi="Times New Roman" w:cs="Times New Roman"/>
          <w:b/>
          <w:bCs/>
          <w:lang w:eastAsia="en-GB"/>
        </w:rPr>
        <w:t>Združená dodávka elektriny</w:t>
      </w:r>
      <w:r w:rsidRPr="002A59B1">
        <w:rPr>
          <w:rFonts w:ascii="Times New Roman" w:eastAsia="Times New Roman" w:hAnsi="Times New Roman" w:cs="Times New Roman"/>
          <w:lang w:eastAsia="en-GB"/>
        </w:rPr>
        <w:t>")</w:t>
      </w:r>
      <w:r w:rsidRPr="002A59B1">
        <w:rPr>
          <w:rFonts w:ascii="Times New Roman" w:eastAsia="Times New Roman" w:hAnsi="Times New Roman" w:cs="Times New Roman"/>
          <w:color w:val="000000"/>
          <w:lang w:eastAsia="en-GB"/>
        </w:rPr>
        <w:t>.</w:t>
      </w:r>
    </w:p>
    <w:p w14:paraId="60F19A2A" w14:textId="77777777" w:rsidR="005F09C8" w:rsidRPr="002A59B1" w:rsidRDefault="005F09C8" w:rsidP="00184810">
      <w:pPr>
        <w:tabs>
          <w:tab w:val="left" w:pos="709"/>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2FB4220A" w14:textId="45763F9A" w:rsidR="005F09C8" w:rsidRPr="002A59B1" w:rsidRDefault="004F3171" w:rsidP="00184810">
      <w:pPr>
        <w:tabs>
          <w:tab w:val="left" w:pos="709"/>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2.</w:t>
      </w:r>
      <w:r w:rsidR="00C27A51">
        <w:rPr>
          <w:rFonts w:ascii="Times New Roman" w:eastAsia="Times New Roman" w:hAnsi="Times New Roman" w:cs="Times New Roman"/>
          <w:color w:val="000000"/>
          <w:lang w:eastAsia="en-GB"/>
        </w:rPr>
        <w:t>3</w:t>
      </w:r>
      <w:r w:rsidR="00526C6F"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Dodávateľ sa zaväzuje po dobu platnosti tejto Zmluvy:</w:t>
      </w:r>
    </w:p>
    <w:p w14:paraId="2C8A98E0" w14:textId="00240F91" w:rsidR="005F09C8" w:rsidRPr="002A59B1" w:rsidRDefault="004F3171" w:rsidP="00184810">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a)</w:t>
      </w:r>
      <w:r w:rsidR="00526C6F"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 xml:space="preserve">dodávať elektrinu do odberných miest </w:t>
      </w:r>
      <w:r w:rsidR="00501753">
        <w:rPr>
          <w:rFonts w:ascii="Times New Roman" w:eastAsia="Times New Roman" w:hAnsi="Times New Roman" w:cs="Times New Roman"/>
          <w:color w:val="000000"/>
          <w:lang w:eastAsia="en-GB"/>
        </w:rPr>
        <w:t>O</w:t>
      </w:r>
      <w:r w:rsidR="005F09C8" w:rsidRPr="002A59B1">
        <w:rPr>
          <w:rFonts w:ascii="Times New Roman" w:eastAsia="Times New Roman" w:hAnsi="Times New Roman" w:cs="Times New Roman"/>
          <w:color w:val="000000"/>
          <w:lang w:eastAsia="en-GB"/>
        </w:rPr>
        <w:t>dberateľa špecifikovanýc</w:t>
      </w:r>
      <w:r w:rsidR="00526C6F" w:rsidRPr="002A59B1">
        <w:rPr>
          <w:rFonts w:ascii="Times New Roman" w:eastAsia="Times New Roman" w:hAnsi="Times New Roman" w:cs="Times New Roman"/>
          <w:color w:val="000000"/>
          <w:lang w:eastAsia="en-GB"/>
        </w:rPr>
        <w:t xml:space="preserve">h v Prílohe č. 1 Zmluvy (ďalej </w:t>
      </w:r>
      <w:r w:rsidR="005F09C8" w:rsidRPr="002A59B1">
        <w:rPr>
          <w:rFonts w:ascii="Times New Roman" w:eastAsia="Times New Roman" w:hAnsi="Times New Roman" w:cs="Times New Roman"/>
          <w:color w:val="000000"/>
          <w:lang w:eastAsia="en-GB"/>
        </w:rPr>
        <w:t>len „</w:t>
      </w:r>
      <w:r w:rsidR="005F09C8" w:rsidRPr="00F81BF3">
        <w:rPr>
          <w:rFonts w:ascii="Times New Roman" w:eastAsia="Times New Roman" w:hAnsi="Times New Roman" w:cs="Times New Roman"/>
          <w:b/>
          <w:color w:val="000000"/>
          <w:lang w:eastAsia="en-GB"/>
        </w:rPr>
        <w:t>OM</w:t>
      </w:r>
      <w:r w:rsidR="005F09C8" w:rsidRPr="002A59B1">
        <w:rPr>
          <w:rFonts w:ascii="Times New Roman" w:eastAsia="Times New Roman" w:hAnsi="Times New Roman" w:cs="Times New Roman"/>
          <w:color w:val="000000"/>
          <w:lang w:eastAsia="en-GB"/>
        </w:rPr>
        <w:t>“) za podmienok dohodnutých v Zmluve,</w:t>
      </w:r>
    </w:p>
    <w:p w14:paraId="5C17888A" w14:textId="66786000" w:rsidR="005F09C8" w:rsidRPr="002A59B1" w:rsidRDefault="004F3171" w:rsidP="00184810">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b)</w:t>
      </w:r>
      <w:r w:rsidR="00526C6F"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 xml:space="preserve">prevziať za </w:t>
      </w:r>
      <w:r w:rsidR="00501753">
        <w:rPr>
          <w:rFonts w:ascii="Times New Roman" w:eastAsia="Times New Roman" w:hAnsi="Times New Roman" w:cs="Times New Roman"/>
          <w:color w:val="000000"/>
          <w:lang w:eastAsia="en-GB"/>
        </w:rPr>
        <w:t>O</w:t>
      </w:r>
      <w:r w:rsidR="005F09C8" w:rsidRPr="002A59B1">
        <w:rPr>
          <w:rFonts w:ascii="Times New Roman" w:eastAsia="Times New Roman" w:hAnsi="Times New Roman" w:cs="Times New Roman"/>
          <w:color w:val="000000"/>
          <w:lang w:eastAsia="en-GB"/>
        </w:rPr>
        <w:t xml:space="preserve">dberateľa zodpovednosť za odchýlku za </w:t>
      </w:r>
      <w:r w:rsidR="00526C6F" w:rsidRPr="002A59B1">
        <w:rPr>
          <w:rFonts w:ascii="Times New Roman" w:eastAsia="Times New Roman" w:hAnsi="Times New Roman" w:cs="Times New Roman"/>
          <w:color w:val="000000"/>
          <w:lang w:eastAsia="en-GB"/>
        </w:rPr>
        <w:t xml:space="preserve">odberné miesta </w:t>
      </w:r>
      <w:r w:rsidR="00501753">
        <w:rPr>
          <w:rFonts w:ascii="Times New Roman" w:eastAsia="Times New Roman" w:hAnsi="Times New Roman" w:cs="Times New Roman"/>
          <w:color w:val="000000"/>
          <w:lang w:eastAsia="en-GB"/>
        </w:rPr>
        <w:t>O</w:t>
      </w:r>
      <w:r w:rsidR="00526C6F" w:rsidRPr="002A59B1">
        <w:rPr>
          <w:rFonts w:ascii="Times New Roman" w:eastAsia="Times New Roman" w:hAnsi="Times New Roman" w:cs="Times New Roman"/>
          <w:color w:val="000000"/>
          <w:lang w:eastAsia="en-GB"/>
        </w:rPr>
        <w:t xml:space="preserve">dberateľa voči </w:t>
      </w:r>
      <w:proofErr w:type="spellStart"/>
      <w:r w:rsidR="005F09C8" w:rsidRPr="002A59B1">
        <w:rPr>
          <w:rFonts w:ascii="Times New Roman" w:eastAsia="Times New Roman" w:hAnsi="Times New Roman" w:cs="Times New Roman"/>
          <w:color w:val="000000"/>
          <w:lang w:eastAsia="en-GB"/>
        </w:rPr>
        <w:t>zúčtovateľovi</w:t>
      </w:r>
      <w:proofErr w:type="spellEnd"/>
      <w:r w:rsidR="005F09C8" w:rsidRPr="002A59B1">
        <w:rPr>
          <w:rFonts w:ascii="Times New Roman" w:eastAsia="Times New Roman" w:hAnsi="Times New Roman" w:cs="Times New Roman"/>
          <w:color w:val="000000"/>
          <w:lang w:eastAsia="en-GB"/>
        </w:rPr>
        <w:t xml:space="preserve"> odchýlok,</w:t>
      </w:r>
    </w:p>
    <w:p w14:paraId="0DDDF4B2" w14:textId="57A5DEF9" w:rsidR="005F09C8" w:rsidRPr="002A59B1" w:rsidRDefault="005F09C8" w:rsidP="00184810">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c)</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zabezpečiť pre </w:t>
      </w:r>
      <w:r w:rsidR="00501753">
        <w:rPr>
          <w:rFonts w:ascii="Times New Roman" w:eastAsia="Times New Roman" w:hAnsi="Times New Roman" w:cs="Times New Roman"/>
          <w:color w:val="000000"/>
          <w:lang w:eastAsia="en-GB"/>
        </w:rPr>
        <w:t>O</w:t>
      </w:r>
      <w:r w:rsidRPr="002A59B1">
        <w:rPr>
          <w:rFonts w:ascii="Times New Roman" w:eastAsia="Times New Roman" w:hAnsi="Times New Roman" w:cs="Times New Roman"/>
          <w:color w:val="000000"/>
          <w:lang w:eastAsia="en-GB"/>
        </w:rPr>
        <w:t>dberateľa distribúciu elektriny a ostatné služb</w:t>
      </w:r>
      <w:r w:rsidR="00526C6F" w:rsidRPr="002A59B1">
        <w:rPr>
          <w:rFonts w:ascii="Times New Roman" w:eastAsia="Times New Roman" w:hAnsi="Times New Roman" w:cs="Times New Roman"/>
          <w:color w:val="000000"/>
          <w:lang w:eastAsia="en-GB"/>
        </w:rPr>
        <w:t xml:space="preserve">y spojené s dodávkou elektriny </w:t>
      </w:r>
      <w:r w:rsidRPr="002A59B1">
        <w:rPr>
          <w:rFonts w:ascii="Times New Roman" w:eastAsia="Times New Roman" w:hAnsi="Times New Roman" w:cs="Times New Roman"/>
          <w:color w:val="000000"/>
          <w:lang w:eastAsia="en-GB"/>
        </w:rPr>
        <w:t>(ďalej len „</w:t>
      </w:r>
      <w:r w:rsidRPr="00F81BF3">
        <w:rPr>
          <w:rFonts w:ascii="Times New Roman" w:eastAsia="Times New Roman" w:hAnsi="Times New Roman" w:cs="Times New Roman"/>
          <w:b/>
          <w:color w:val="000000"/>
          <w:lang w:eastAsia="en-GB"/>
        </w:rPr>
        <w:t>distribučné služby</w:t>
      </w:r>
      <w:r w:rsidRPr="002A59B1">
        <w:rPr>
          <w:rFonts w:ascii="Times New Roman" w:eastAsia="Times New Roman" w:hAnsi="Times New Roman" w:cs="Times New Roman"/>
          <w:color w:val="000000"/>
          <w:lang w:eastAsia="en-GB"/>
        </w:rPr>
        <w:t xml:space="preserve">“ v príslušnom gramatickom tvare) </w:t>
      </w:r>
      <w:r w:rsidR="00845003" w:rsidRPr="002A59B1">
        <w:rPr>
          <w:rFonts w:ascii="Times New Roman" w:eastAsia="Times New Roman" w:hAnsi="Times New Roman" w:cs="Times New Roman"/>
          <w:color w:val="000000"/>
          <w:lang w:eastAsia="en-GB"/>
        </w:rPr>
        <w:t xml:space="preserve">od príslušného prevádzkovateľa </w:t>
      </w:r>
      <w:r w:rsidRPr="002A59B1">
        <w:rPr>
          <w:rFonts w:ascii="Times New Roman" w:eastAsia="Times New Roman" w:hAnsi="Times New Roman" w:cs="Times New Roman"/>
          <w:color w:val="000000"/>
          <w:lang w:eastAsia="en-GB"/>
        </w:rPr>
        <w:t>distribučnej sústavy (ďalej len „</w:t>
      </w:r>
      <w:r w:rsidRPr="002A59B1">
        <w:rPr>
          <w:rFonts w:ascii="Times New Roman" w:eastAsia="Times New Roman" w:hAnsi="Times New Roman" w:cs="Times New Roman"/>
          <w:b/>
          <w:bCs/>
          <w:color w:val="000000"/>
          <w:lang w:eastAsia="en-GB"/>
        </w:rPr>
        <w:t>PDS</w:t>
      </w:r>
      <w:r w:rsidRPr="002A59B1">
        <w:rPr>
          <w:rFonts w:ascii="Times New Roman" w:eastAsia="Times New Roman" w:hAnsi="Times New Roman" w:cs="Times New Roman"/>
          <w:color w:val="000000"/>
          <w:lang w:eastAsia="en-GB"/>
        </w:rPr>
        <w:t>“),</w:t>
      </w:r>
    </w:p>
    <w:p w14:paraId="17010CFC" w14:textId="7C8CF5AB" w:rsidR="005F09C8" w:rsidRPr="002A59B1" w:rsidRDefault="005F09C8" w:rsidP="00184810">
      <w:pPr>
        <w:tabs>
          <w:tab w:val="left" w:pos="993"/>
        </w:tabs>
        <w:spacing w:after="0" w:line="240" w:lineRule="auto"/>
        <w:ind w:left="993" w:hanging="426"/>
        <w:jc w:val="both"/>
        <w:rPr>
          <w:rFonts w:ascii="Times New Roman" w:eastAsia="Times New Roman" w:hAnsi="Times New Roman" w:cs="Times New Roman"/>
          <w:lang w:eastAsia="en-GB"/>
        </w:rPr>
      </w:pPr>
      <w:r w:rsidRPr="002A59B1">
        <w:rPr>
          <w:rFonts w:ascii="Times New Roman" w:eastAsia="Times New Roman" w:hAnsi="Times New Roman" w:cs="Times New Roman"/>
          <w:lang w:eastAsia="en-GB"/>
        </w:rPr>
        <w:t>d)</w:t>
      </w:r>
      <w:r w:rsidR="00526C6F" w:rsidRPr="002A59B1">
        <w:rPr>
          <w:rFonts w:ascii="Times New Roman" w:eastAsia="Times New Roman" w:hAnsi="Times New Roman" w:cs="Times New Roman"/>
          <w:lang w:eastAsia="en-GB"/>
        </w:rPr>
        <w:tab/>
      </w:r>
      <w:r w:rsidRPr="002A59B1">
        <w:rPr>
          <w:rFonts w:ascii="Times New Roman" w:eastAsia="Times New Roman" w:hAnsi="Times New Roman" w:cs="Times New Roman"/>
          <w:lang w:eastAsia="en-GB"/>
        </w:rPr>
        <w:t>garantovať kontinuitu dodávky elektrickej energie po celú d</w:t>
      </w:r>
      <w:r w:rsidR="00526C6F" w:rsidRPr="002A59B1">
        <w:rPr>
          <w:rFonts w:ascii="Times New Roman" w:eastAsia="Times New Roman" w:hAnsi="Times New Roman" w:cs="Times New Roman"/>
          <w:lang w:eastAsia="en-GB"/>
        </w:rPr>
        <w:t xml:space="preserve">obu plnenia zmluvy o Združenej </w:t>
      </w:r>
      <w:r w:rsidRPr="002A59B1">
        <w:rPr>
          <w:rFonts w:ascii="Times New Roman" w:eastAsia="Times New Roman" w:hAnsi="Times New Roman" w:cs="Times New Roman"/>
          <w:lang w:eastAsia="en-GB"/>
        </w:rPr>
        <w:t>dodáv</w:t>
      </w:r>
      <w:r w:rsidR="00501753">
        <w:rPr>
          <w:rFonts w:ascii="Times New Roman" w:eastAsia="Times New Roman" w:hAnsi="Times New Roman" w:cs="Times New Roman"/>
          <w:lang w:eastAsia="en-GB"/>
        </w:rPr>
        <w:t>ke elektriny, ako aj pri zmene D</w:t>
      </w:r>
      <w:r w:rsidRPr="002A59B1">
        <w:rPr>
          <w:rFonts w:ascii="Times New Roman" w:eastAsia="Times New Roman" w:hAnsi="Times New Roman" w:cs="Times New Roman"/>
          <w:lang w:eastAsia="en-GB"/>
        </w:rPr>
        <w:t xml:space="preserve">odávateľa elektriny, okrem vyššej moci, plánovaných odstávok a vzniknutých porúch, </w:t>
      </w:r>
    </w:p>
    <w:p w14:paraId="4500303D" w14:textId="59BBA13E" w:rsidR="005F09C8" w:rsidRPr="002A59B1" w:rsidRDefault="005F09C8" w:rsidP="00184810">
      <w:pPr>
        <w:tabs>
          <w:tab w:val="left" w:pos="993"/>
        </w:tabs>
        <w:spacing w:after="0" w:line="240" w:lineRule="auto"/>
        <w:ind w:left="993" w:hanging="426"/>
        <w:jc w:val="both"/>
        <w:rPr>
          <w:rFonts w:ascii="Times New Roman" w:eastAsia="Times New Roman" w:hAnsi="Times New Roman" w:cs="Times New Roman"/>
          <w:lang w:eastAsia="en-GB"/>
        </w:rPr>
      </w:pPr>
      <w:r w:rsidRPr="002A59B1">
        <w:rPr>
          <w:rFonts w:ascii="Times New Roman" w:eastAsia="Times New Roman" w:hAnsi="Times New Roman" w:cs="Times New Roman"/>
          <w:lang w:eastAsia="en-GB"/>
        </w:rPr>
        <w:t>e)</w:t>
      </w:r>
      <w:r w:rsidR="00526C6F" w:rsidRPr="002A59B1">
        <w:rPr>
          <w:rFonts w:ascii="Times New Roman" w:eastAsia="Times New Roman" w:hAnsi="Times New Roman" w:cs="Times New Roman"/>
          <w:lang w:eastAsia="en-GB"/>
        </w:rPr>
        <w:tab/>
      </w:r>
      <w:r w:rsidRPr="002A59B1">
        <w:rPr>
          <w:rFonts w:ascii="Times New Roman" w:eastAsia="Times New Roman" w:hAnsi="Times New Roman" w:cs="Times New Roman"/>
          <w:lang w:eastAsia="en-GB"/>
        </w:rPr>
        <w:t>garantova</w:t>
      </w:r>
      <w:r w:rsidR="00501753">
        <w:rPr>
          <w:rFonts w:ascii="Times New Roman" w:eastAsia="Times New Roman" w:hAnsi="Times New Roman" w:cs="Times New Roman"/>
          <w:lang w:eastAsia="en-GB"/>
        </w:rPr>
        <w:t>ť dostupnosť osobného zástupcu D</w:t>
      </w:r>
      <w:r w:rsidRPr="002A59B1">
        <w:rPr>
          <w:rFonts w:ascii="Times New Roman" w:eastAsia="Times New Roman" w:hAnsi="Times New Roman" w:cs="Times New Roman"/>
          <w:lang w:eastAsia="en-GB"/>
        </w:rPr>
        <w:t>odávateľa pre operatívne riešenie technických</w:t>
      </w:r>
      <w:r w:rsidR="00526C6F" w:rsidRPr="002A59B1">
        <w:rPr>
          <w:rFonts w:ascii="Times New Roman" w:eastAsia="Times New Roman" w:hAnsi="Times New Roman" w:cs="Times New Roman"/>
          <w:lang w:eastAsia="en-GB"/>
        </w:rPr>
        <w:t xml:space="preserve"> </w:t>
      </w:r>
      <w:r w:rsidRPr="002A59B1">
        <w:rPr>
          <w:rFonts w:ascii="Times New Roman" w:eastAsia="Times New Roman" w:hAnsi="Times New Roman" w:cs="Times New Roman"/>
          <w:lang w:eastAsia="en-GB"/>
        </w:rPr>
        <w:t>problémov (</w:t>
      </w:r>
      <w:r w:rsidR="00F066DE">
        <w:rPr>
          <w:rFonts w:ascii="Times New Roman" w:eastAsia="Times New Roman" w:hAnsi="Times New Roman" w:cs="Times New Roman"/>
          <w:lang w:eastAsia="en-GB"/>
        </w:rPr>
        <w:t xml:space="preserve">doplniť </w:t>
      </w:r>
      <w:r w:rsidRPr="002A59B1">
        <w:rPr>
          <w:rFonts w:ascii="Times New Roman" w:eastAsia="Times New Roman" w:hAnsi="Times New Roman" w:cs="Times New Roman"/>
          <w:lang w:eastAsia="en-GB"/>
        </w:rPr>
        <w:t>meno a telefonický kontakt</w:t>
      </w:r>
      <w:r w:rsidR="00A25C6B">
        <w:rPr>
          <w:rFonts w:ascii="Times New Roman" w:eastAsia="Times New Roman" w:hAnsi="Times New Roman" w:cs="Times New Roman"/>
          <w:lang w:eastAsia="en-GB"/>
        </w:rPr>
        <w:t xml:space="preserve"> </w:t>
      </w:r>
      <w:r w:rsidR="00F066DE">
        <w:rPr>
          <w:rFonts w:ascii="Times New Roman" w:eastAsia="Times New Roman" w:hAnsi="Times New Roman" w:cs="Times New Roman"/>
          <w:lang w:eastAsia="en-GB"/>
        </w:rPr>
        <w:t>.......................................</w:t>
      </w:r>
      <w:r w:rsidRPr="002A59B1">
        <w:rPr>
          <w:rFonts w:ascii="Times New Roman" w:eastAsia="Times New Roman" w:hAnsi="Times New Roman" w:cs="Times New Roman"/>
          <w:lang w:eastAsia="en-GB"/>
        </w:rPr>
        <w:t>),</w:t>
      </w:r>
    </w:p>
    <w:p w14:paraId="3347683B" w14:textId="4DF7D62B" w:rsidR="005F09C8" w:rsidRPr="002A59B1" w:rsidRDefault="005F09C8" w:rsidP="00184810">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f)</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spĺňať ďalšie požiadavky Odberateľa určené v tejto Zmluve a jej prílohách.</w:t>
      </w:r>
    </w:p>
    <w:p w14:paraId="557671A1" w14:textId="77777777" w:rsidR="005F09C8" w:rsidRPr="002A59B1" w:rsidRDefault="005F09C8" w:rsidP="00184810">
      <w:pPr>
        <w:tabs>
          <w:tab w:val="left" w:pos="709"/>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3BF2114B" w14:textId="1B5CA7A1" w:rsidR="005F09C8" w:rsidRPr="002A59B1" w:rsidRDefault="005F09C8" w:rsidP="00184810">
      <w:pPr>
        <w:tabs>
          <w:tab w:val="left" w:pos="709"/>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2.</w:t>
      </w:r>
      <w:r w:rsidR="00C27A51">
        <w:rPr>
          <w:rFonts w:ascii="Times New Roman" w:eastAsia="Times New Roman" w:hAnsi="Times New Roman" w:cs="Times New Roman"/>
          <w:color w:val="000000"/>
          <w:lang w:eastAsia="en-GB"/>
        </w:rPr>
        <w:t>4</w:t>
      </w:r>
      <w:r w:rsidR="00C27A51" w:rsidRPr="002A59B1">
        <w:rPr>
          <w:rFonts w:ascii="Times New Roman" w:eastAsia="Times New Roman" w:hAnsi="Times New Roman" w:cs="Times New Roman"/>
          <w:color w:val="000000"/>
          <w:lang w:eastAsia="en-GB"/>
        </w:rPr>
        <w:t xml:space="preserve"> </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Od</w:t>
      </w:r>
      <w:r w:rsidR="00501753">
        <w:rPr>
          <w:rFonts w:ascii="Times New Roman" w:eastAsia="Times New Roman" w:hAnsi="Times New Roman" w:cs="Times New Roman"/>
          <w:color w:val="000000"/>
          <w:lang w:eastAsia="en-GB"/>
        </w:rPr>
        <w:t>berateľ sa zaväzuje odobrať od D</w:t>
      </w:r>
      <w:r w:rsidRPr="002A59B1">
        <w:rPr>
          <w:rFonts w:ascii="Times New Roman" w:eastAsia="Times New Roman" w:hAnsi="Times New Roman" w:cs="Times New Roman"/>
          <w:color w:val="000000"/>
          <w:lang w:eastAsia="en-GB"/>
        </w:rPr>
        <w:t xml:space="preserve">odávateľa elektrinu v dohodnutom množstve a čase podľa podmienok dohodnutých v tejto Zmluve </w:t>
      </w:r>
      <w:r w:rsidR="00501753">
        <w:rPr>
          <w:rFonts w:ascii="Times New Roman" w:eastAsia="Times New Roman" w:hAnsi="Times New Roman" w:cs="Times New Roman"/>
          <w:color w:val="000000"/>
          <w:lang w:eastAsia="en-GB"/>
        </w:rPr>
        <w:t>a zaplatiť D</w:t>
      </w:r>
      <w:r w:rsidRPr="002A59B1">
        <w:rPr>
          <w:rFonts w:ascii="Times New Roman" w:eastAsia="Times New Roman" w:hAnsi="Times New Roman" w:cs="Times New Roman"/>
          <w:color w:val="000000"/>
          <w:lang w:eastAsia="en-GB"/>
        </w:rPr>
        <w:t xml:space="preserve">odávateľovi za dodávku elektriny </w:t>
      </w:r>
      <w:r w:rsidR="00674EE6">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a za distribučné služby cenu podľa podmienok uvedených v tejto Zmluve a v súlade s predpismi na základe uplatnenia regulovaného prístupu k distribučnej sústave.</w:t>
      </w:r>
    </w:p>
    <w:p w14:paraId="508E41FD" w14:textId="77777777" w:rsidR="005F09C8" w:rsidRPr="002A59B1" w:rsidRDefault="005F09C8" w:rsidP="002A59B1">
      <w:pPr>
        <w:autoSpaceDE w:val="0"/>
        <w:autoSpaceDN w:val="0"/>
        <w:adjustRightInd w:val="0"/>
        <w:spacing w:after="0" w:line="240" w:lineRule="auto"/>
        <w:rPr>
          <w:rFonts w:ascii="Times New Roman" w:eastAsia="Times New Roman" w:hAnsi="Times New Roman" w:cs="Times New Roman"/>
          <w:b/>
          <w:bCs/>
          <w:color w:val="000000"/>
          <w:lang w:eastAsia="en-GB"/>
        </w:rPr>
      </w:pPr>
    </w:p>
    <w:p w14:paraId="7C865548"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III.</w:t>
      </w:r>
    </w:p>
    <w:p w14:paraId="4882AB35"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Dodávka elektriny</w:t>
      </w:r>
    </w:p>
    <w:p w14:paraId="57EEFA6D" w14:textId="77777777" w:rsidR="005F09C8" w:rsidRPr="002A59B1" w:rsidRDefault="005F09C8" w:rsidP="002A59B1">
      <w:pPr>
        <w:autoSpaceDE w:val="0"/>
        <w:autoSpaceDN w:val="0"/>
        <w:adjustRightInd w:val="0"/>
        <w:spacing w:after="0" w:line="240" w:lineRule="auto"/>
        <w:rPr>
          <w:rFonts w:ascii="Times New Roman" w:eastAsia="Times New Roman" w:hAnsi="Times New Roman" w:cs="Times New Roman"/>
          <w:b/>
          <w:bCs/>
          <w:color w:val="000000"/>
          <w:lang w:eastAsia="en-GB"/>
        </w:rPr>
      </w:pPr>
    </w:p>
    <w:p w14:paraId="4B1C3DE2" w14:textId="3A2DA032" w:rsidR="005F09C8" w:rsidRPr="002A59B1" w:rsidRDefault="005F09C8" w:rsidP="00501753">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3.1 </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Dodávateľ sa zaväzuje, že bude </w:t>
      </w:r>
      <w:r w:rsidR="00501753">
        <w:rPr>
          <w:rFonts w:ascii="Times New Roman" w:eastAsia="Times New Roman" w:hAnsi="Times New Roman" w:cs="Times New Roman"/>
          <w:color w:val="000000"/>
          <w:lang w:eastAsia="en-GB"/>
        </w:rPr>
        <w:t>O</w:t>
      </w:r>
      <w:r w:rsidRPr="002A59B1">
        <w:rPr>
          <w:rFonts w:ascii="Times New Roman" w:eastAsia="Times New Roman" w:hAnsi="Times New Roman" w:cs="Times New Roman"/>
          <w:color w:val="000000"/>
          <w:lang w:eastAsia="en-GB"/>
        </w:rPr>
        <w:t xml:space="preserve">dberateľovi dodávať predmet Zmluvy nepretržite od </w:t>
      </w:r>
      <w:r w:rsidRPr="002A59B1">
        <w:rPr>
          <w:rFonts w:ascii="Times New Roman" w:eastAsia="Times New Roman" w:hAnsi="Times New Roman" w:cs="Times New Roman"/>
          <w:b/>
          <w:bCs/>
          <w:color w:val="000000"/>
          <w:lang w:eastAsia="en-GB"/>
        </w:rPr>
        <w:t>1. 1. 202</w:t>
      </w:r>
      <w:r w:rsidR="0036646A" w:rsidRPr="002A59B1">
        <w:rPr>
          <w:rFonts w:ascii="Times New Roman" w:eastAsia="Times New Roman" w:hAnsi="Times New Roman" w:cs="Times New Roman"/>
          <w:b/>
          <w:bCs/>
          <w:color w:val="000000"/>
          <w:lang w:eastAsia="en-GB"/>
        </w:rPr>
        <w:t>2</w:t>
      </w:r>
      <w:r w:rsidRPr="002A59B1">
        <w:rPr>
          <w:rFonts w:ascii="Times New Roman" w:eastAsia="Times New Roman" w:hAnsi="Times New Roman" w:cs="Times New Roman"/>
          <w:b/>
          <w:bCs/>
          <w:color w:val="000000"/>
          <w:lang w:eastAsia="en-GB"/>
        </w:rPr>
        <w:t xml:space="preserve"> 00:00 h</w:t>
      </w:r>
      <w:r w:rsidR="004F3171">
        <w:rPr>
          <w:rFonts w:ascii="Times New Roman" w:eastAsia="Times New Roman" w:hAnsi="Times New Roman" w:cs="Times New Roman"/>
          <w:b/>
          <w:bCs/>
          <w:color w:val="000000"/>
          <w:lang w:eastAsia="en-GB"/>
        </w:rPr>
        <w:t>od.</w:t>
      </w:r>
      <w:r w:rsidRPr="002A59B1">
        <w:rPr>
          <w:rFonts w:ascii="Times New Roman" w:eastAsia="Times New Roman" w:hAnsi="Times New Roman" w:cs="Times New Roman"/>
          <w:b/>
          <w:bCs/>
          <w:color w:val="000000"/>
          <w:lang w:eastAsia="en-GB"/>
        </w:rPr>
        <w:t xml:space="preserve"> do 31. 12. 202</w:t>
      </w:r>
      <w:r w:rsidR="0036646A" w:rsidRPr="002A59B1">
        <w:rPr>
          <w:rFonts w:ascii="Times New Roman" w:eastAsia="Times New Roman" w:hAnsi="Times New Roman" w:cs="Times New Roman"/>
          <w:b/>
          <w:bCs/>
          <w:color w:val="000000"/>
          <w:lang w:eastAsia="en-GB"/>
        </w:rPr>
        <w:t>3</w:t>
      </w:r>
      <w:r w:rsidRPr="002A59B1">
        <w:rPr>
          <w:rFonts w:ascii="Times New Roman" w:eastAsia="Times New Roman" w:hAnsi="Times New Roman" w:cs="Times New Roman"/>
          <w:b/>
          <w:bCs/>
          <w:color w:val="000000"/>
          <w:lang w:eastAsia="en-GB"/>
        </w:rPr>
        <w:t xml:space="preserve"> 24:00 h</w:t>
      </w:r>
      <w:r w:rsidR="004F3171">
        <w:rPr>
          <w:rFonts w:ascii="Times New Roman" w:eastAsia="Times New Roman" w:hAnsi="Times New Roman" w:cs="Times New Roman"/>
          <w:b/>
          <w:bCs/>
          <w:color w:val="000000"/>
          <w:lang w:eastAsia="en-GB"/>
        </w:rPr>
        <w:t>od</w:t>
      </w:r>
      <w:r w:rsidRPr="002A59B1">
        <w:rPr>
          <w:rFonts w:ascii="Times New Roman" w:eastAsia="Times New Roman" w:hAnsi="Times New Roman" w:cs="Times New Roman"/>
          <w:b/>
          <w:bCs/>
          <w:color w:val="000000"/>
          <w:lang w:eastAsia="en-GB"/>
        </w:rPr>
        <w:t>.</w:t>
      </w:r>
    </w:p>
    <w:p w14:paraId="157EDA46"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3E887ABC" w14:textId="3C5F8676"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3.2 </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Celkové množstvo dodávanej elektriny, ako aj jednotlivé množstvá podľa OM, sú uvedené v prílohe č. 1 tejto Zmluvy.</w:t>
      </w:r>
    </w:p>
    <w:p w14:paraId="7AFEC1C6"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1A5CB5CE" w14:textId="645E5C8C"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3.</w:t>
      </w:r>
      <w:r w:rsidR="0036646A" w:rsidRPr="002A59B1">
        <w:rPr>
          <w:rFonts w:ascii="Times New Roman" w:eastAsia="Times New Roman" w:hAnsi="Times New Roman" w:cs="Times New Roman"/>
          <w:color w:val="000000"/>
          <w:lang w:eastAsia="en-GB"/>
        </w:rPr>
        <w:t>3</w:t>
      </w:r>
      <w:r w:rsidRPr="002A59B1">
        <w:rPr>
          <w:rFonts w:ascii="Times New Roman" w:eastAsia="Times New Roman" w:hAnsi="Times New Roman" w:cs="Times New Roman"/>
          <w:color w:val="000000"/>
          <w:lang w:eastAsia="en-GB"/>
        </w:rPr>
        <w:t xml:space="preserve"> </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Celkové množstvo elektriny je definované ako spoločné zmluvné množstvo (ďalej len „</w:t>
      </w:r>
      <w:r w:rsidRPr="00F81BF3">
        <w:rPr>
          <w:rFonts w:ascii="Times New Roman" w:eastAsia="Times New Roman" w:hAnsi="Times New Roman" w:cs="Times New Roman"/>
          <w:b/>
          <w:color w:val="000000"/>
          <w:lang w:eastAsia="en-GB"/>
        </w:rPr>
        <w:t>SZM</w:t>
      </w:r>
      <w:r w:rsidR="00501753">
        <w:rPr>
          <w:rFonts w:ascii="Times New Roman" w:eastAsia="Times New Roman" w:hAnsi="Times New Roman" w:cs="Times New Roman"/>
          <w:color w:val="000000"/>
          <w:lang w:eastAsia="en-GB"/>
        </w:rPr>
        <w:t>“) dodanej elektriny, ktoré sa D</w:t>
      </w:r>
      <w:r w:rsidRPr="002A59B1">
        <w:rPr>
          <w:rFonts w:ascii="Times New Roman" w:eastAsia="Times New Roman" w:hAnsi="Times New Roman" w:cs="Times New Roman"/>
          <w:color w:val="000000"/>
          <w:lang w:eastAsia="en-GB"/>
        </w:rPr>
        <w:t xml:space="preserve">odávateľ zaväzuje dodať do odberných miest </w:t>
      </w:r>
      <w:r w:rsidR="00501753">
        <w:rPr>
          <w:rFonts w:ascii="Times New Roman" w:eastAsia="Times New Roman" w:hAnsi="Times New Roman" w:cs="Times New Roman"/>
          <w:color w:val="000000"/>
          <w:lang w:eastAsia="en-GB"/>
        </w:rPr>
        <w:t>O</w:t>
      </w:r>
      <w:r w:rsidRPr="002A59B1">
        <w:rPr>
          <w:rFonts w:ascii="Times New Roman" w:eastAsia="Times New Roman" w:hAnsi="Times New Roman" w:cs="Times New Roman"/>
          <w:color w:val="000000"/>
          <w:lang w:eastAsia="en-GB"/>
        </w:rPr>
        <w:t>dberateľa. Dodávateľ je povinný toto SZM dodanej elektriny zabezpečiť. Odberateľ sa zaväzuje SZM dodanej elektriny od Dodávateľa odobrať v pripojených odberných miestach.</w:t>
      </w:r>
    </w:p>
    <w:p w14:paraId="427A00A6" w14:textId="5D77A8AF" w:rsidR="00A01628" w:rsidRPr="002A59B1" w:rsidRDefault="00A01628" w:rsidP="00184810">
      <w:pPr>
        <w:tabs>
          <w:tab w:val="left" w:pos="426"/>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528F2D3F" w14:textId="746CBEA2" w:rsidR="00A01628" w:rsidRPr="002A59B1" w:rsidRDefault="00A0162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3.4 </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Tolerančné pásmo je dohodnuté v intervale 80 % - 120 %. Dodávateľ sa zaväzuje, že nebude uplatňovať voči </w:t>
      </w:r>
      <w:r w:rsidR="00501753">
        <w:rPr>
          <w:rFonts w:ascii="Times New Roman" w:eastAsia="Times New Roman" w:hAnsi="Times New Roman" w:cs="Times New Roman"/>
          <w:color w:val="000000"/>
          <w:lang w:eastAsia="en-GB"/>
        </w:rPr>
        <w:t>O</w:t>
      </w:r>
      <w:r w:rsidR="00253332" w:rsidRPr="002A59B1">
        <w:rPr>
          <w:rFonts w:ascii="Times New Roman" w:eastAsia="Times New Roman" w:hAnsi="Times New Roman" w:cs="Times New Roman"/>
          <w:color w:val="000000"/>
          <w:lang w:eastAsia="en-GB"/>
        </w:rPr>
        <w:t>dberateľovi</w:t>
      </w:r>
      <w:r w:rsidRPr="002A59B1">
        <w:rPr>
          <w:rFonts w:ascii="Times New Roman" w:eastAsia="Times New Roman" w:hAnsi="Times New Roman" w:cs="Times New Roman"/>
          <w:color w:val="000000"/>
          <w:lang w:eastAsia="en-GB"/>
        </w:rPr>
        <w:t xml:space="preserve"> z dôvodu vzniku odchýlky medzi skutočným odberom elektrickej energie a uvedeným predpokladaným množstvom odberu elektrickej energie žiadne sankcie</w:t>
      </w:r>
      <w:r w:rsidR="00253332" w:rsidRPr="002A59B1">
        <w:rPr>
          <w:rFonts w:ascii="Times New Roman" w:eastAsia="Times New Roman" w:hAnsi="Times New Roman" w:cs="Times New Roman"/>
          <w:color w:val="000000"/>
          <w:lang w:eastAsia="en-GB"/>
        </w:rPr>
        <w:t>.</w:t>
      </w:r>
    </w:p>
    <w:p w14:paraId="71B75076" w14:textId="77777777" w:rsidR="005F09C8" w:rsidRPr="002A59B1" w:rsidRDefault="005F09C8" w:rsidP="00184810">
      <w:pPr>
        <w:tabs>
          <w:tab w:val="left" w:pos="426"/>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2096BAA7" w14:textId="600F5915"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3.</w:t>
      </w:r>
      <w:r w:rsidR="00253332" w:rsidRPr="002A59B1">
        <w:rPr>
          <w:rFonts w:ascii="Times New Roman" w:eastAsia="Times New Roman" w:hAnsi="Times New Roman" w:cs="Times New Roman"/>
          <w:color w:val="000000"/>
          <w:lang w:eastAsia="en-GB"/>
        </w:rPr>
        <w:t>5</w:t>
      </w:r>
      <w:r w:rsidRPr="002A59B1">
        <w:rPr>
          <w:rFonts w:ascii="Times New Roman" w:eastAsia="Times New Roman" w:hAnsi="Times New Roman" w:cs="Times New Roman"/>
          <w:color w:val="000000"/>
          <w:lang w:eastAsia="en-GB"/>
        </w:rPr>
        <w:t xml:space="preserve"> </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Dodávka elektriny sa uskutoční iba na základe platne uzatvorenej zmluvy o združenej dodávke elektriny. V prípade neuzavretia platnej zmluvy o združenej dodávke elektriny sa odber elektriny považuje za neoprávnený odber elektriny podľa § 46 ods. 1. písm. a) bod 2 zákona č. 251/2012  </w:t>
      </w:r>
      <w:r w:rsidRPr="002A59B1">
        <w:rPr>
          <w:rFonts w:ascii="Times New Roman" w:eastAsia="Times New Roman" w:hAnsi="Times New Roman" w:cs="Times New Roman"/>
          <w:color w:val="000000"/>
          <w:lang w:eastAsia="en-GB"/>
        </w:rPr>
        <w:lastRenderedPageBreak/>
        <w:t>Z.</w:t>
      </w:r>
      <w:r w:rsidR="00B45688">
        <w:rPr>
          <w:rFonts w:ascii="Times New Roman" w:eastAsia="Times New Roman" w:hAnsi="Times New Roman" w:cs="Times New Roman"/>
          <w:color w:val="000000"/>
          <w:lang w:eastAsia="en-GB"/>
        </w:rPr>
        <w:t xml:space="preserve"> </w:t>
      </w:r>
      <w:r w:rsidRPr="002A59B1">
        <w:rPr>
          <w:rFonts w:ascii="Times New Roman" w:eastAsia="Times New Roman" w:hAnsi="Times New Roman" w:cs="Times New Roman"/>
          <w:color w:val="000000"/>
          <w:lang w:eastAsia="en-GB"/>
        </w:rPr>
        <w:t xml:space="preserve">z. o energetike </w:t>
      </w:r>
      <w:r w:rsidR="00120B73">
        <w:rPr>
          <w:rFonts w:ascii="Times New Roman" w:eastAsia="Times New Roman" w:hAnsi="Times New Roman" w:cs="Times New Roman"/>
          <w:color w:val="000000"/>
          <w:lang w:eastAsia="en-GB"/>
        </w:rPr>
        <w:t>a o zmene a doplnení niektorých zákonov v znení neskorších predpisov</w:t>
      </w:r>
      <w:r w:rsidRPr="002A59B1">
        <w:rPr>
          <w:rFonts w:ascii="Times New Roman" w:eastAsia="Times New Roman" w:hAnsi="Times New Roman" w:cs="Times New Roman"/>
          <w:color w:val="000000"/>
          <w:lang w:eastAsia="en-GB"/>
        </w:rPr>
        <w:t xml:space="preserve"> (ďalej len „</w:t>
      </w:r>
      <w:r w:rsidRPr="002A59B1">
        <w:rPr>
          <w:rFonts w:ascii="Times New Roman" w:eastAsia="Times New Roman" w:hAnsi="Times New Roman" w:cs="Times New Roman"/>
          <w:b/>
          <w:bCs/>
          <w:color w:val="000000"/>
          <w:lang w:eastAsia="en-GB"/>
        </w:rPr>
        <w:t>Zákon o energetike</w:t>
      </w:r>
      <w:r w:rsidRPr="002A59B1">
        <w:rPr>
          <w:rFonts w:ascii="Times New Roman" w:eastAsia="Times New Roman" w:hAnsi="Times New Roman" w:cs="Times New Roman"/>
          <w:color w:val="000000"/>
          <w:lang w:eastAsia="en-GB"/>
        </w:rPr>
        <w:t xml:space="preserve">“). </w:t>
      </w:r>
    </w:p>
    <w:p w14:paraId="51834ED7"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35747475" w14:textId="736063D9"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3.</w:t>
      </w:r>
      <w:r w:rsidR="00253332" w:rsidRPr="002A59B1">
        <w:rPr>
          <w:rFonts w:ascii="Times New Roman" w:eastAsia="Times New Roman" w:hAnsi="Times New Roman" w:cs="Times New Roman"/>
          <w:color w:val="000000"/>
          <w:lang w:eastAsia="en-GB"/>
        </w:rPr>
        <w:t>6</w:t>
      </w:r>
      <w:r w:rsidRPr="002A59B1">
        <w:rPr>
          <w:rFonts w:ascii="Times New Roman" w:eastAsia="Times New Roman" w:hAnsi="Times New Roman" w:cs="Times New Roman"/>
          <w:color w:val="000000"/>
          <w:lang w:eastAsia="en-GB"/>
        </w:rPr>
        <w:t xml:space="preserve"> </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Dodávka elektriny je splnená prechodom elektriny určeným meradlom</w:t>
      </w:r>
      <w:r w:rsidR="00327958">
        <w:rPr>
          <w:rFonts w:ascii="Times New Roman" w:eastAsia="Times New Roman" w:hAnsi="Times New Roman" w:cs="Times New Roman"/>
          <w:color w:val="000000"/>
          <w:lang w:eastAsia="en-GB"/>
        </w:rPr>
        <w:t xml:space="preserve"> podľa podmienok uvedených v tejto Zmluve</w:t>
      </w:r>
      <w:r w:rsidRPr="002A59B1">
        <w:rPr>
          <w:rFonts w:ascii="Times New Roman" w:eastAsia="Times New Roman" w:hAnsi="Times New Roman" w:cs="Times New Roman"/>
          <w:color w:val="000000"/>
          <w:lang w:eastAsia="en-GB"/>
        </w:rPr>
        <w:t>.</w:t>
      </w:r>
    </w:p>
    <w:p w14:paraId="4FA48AFD"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7674E79F" w14:textId="3B54EB16"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3.</w:t>
      </w:r>
      <w:r w:rsidR="00253332" w:rsidRPr="002A59B1">
        <w:rPr>
          <w:rFonts w:ascii="Times New Roman" w:eastAsia="Times New Roman" w:hAnsi="Times New Roman" w:cs="Times New Roman"/>
          <w:color w:val="000000"/>
          <w:lang w:eastAsia="en-GB"/>
        </w:rPr>
        <w:t>7</w:t>
      </w:r>
      <w:r w:rsidRPr="002A59B1">
        <w:rPr>
          <w:rFonts w:ascii="Times New Roman" w:eastAsia="Times New Roman" w:hAnsi="Times New Roman" w:cs="Times New Roman"/>
          <w:color w:val="000000"/>
          <w:lang w:eastAsia="en-GB"/>
        </w:rPr>
        <w:t xml:space="preserve"> </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Dodávateľ je povinný plniť záväzky vyplývajúce z tejto </w:t>
      </w:r>
      <w:r w:rsidR="0035715D">
        <w:rPr>
          <w:rFonts w:ascii="Times New Roman" w:eastAsia="Times New Roman" w:hAnsi="Times New Roman" w:cs="Times New Roman"/>
          <w:color w:val="000000"/>
          <w:lang w:eastAsia="en-GB"/>
        </w:rPr>
        <w:t>Z</w:t>
      </w:r>
      <w:r w:rsidRPr="002A59B1">
        <w:rPr>
          <w:rFonts w:ascii="Times New Roman" w:eastAsia="Times New Roman" w:hAnsi="Times New Roman" w:cs="Times New Roman"/>
          <w:color w:val="000000"/>
          <w:lang w:eastAsia="en-GB"/>
        </w:rPr>
        <w:t xml:space="preserve">mluvy, ak je </w:t>
      </w:r>
      <w:r w:rsidR="00501753">
        <w:rPr>
          <w:rFonts w:ascii="Times New Roman" w:eastAsia="Times New Roman" w:hAnsi="Times New Roman" w:cs="Times New Roman"/>
          <w:color w:val="000000"/>
          <w:lang w:eastAsia="en-GB"/>
        </w:rPr>
        <w:t>O</w:t>
      </w:r>
      <w:r w:rsidRPr="002A59B1">
        <w:rPr>
          <w:rFonts w:ascii="Times New Roman" w:eastAsia="Times New Roman" w:hAnsi="Times New Roman" w:cs="Times New Roman"/>
          <w:color w:val="000000"/>
          <w:lang w:eastAsia="en-GB"/>
        </w:rPr>
        <w:t xml:space="preserve">dberateľ pripojený </w:t>
      </w:r>
      <w:r w:rsidR="006D2868">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k distribučnej sústave PDS.</w:t>
      </w:r>
    </w:p>
    <w:p w14:paraId="7DE6A52F" w14:textId="6E58A158" w:rsidR="005F09C8" w:rsidRDefault="005F09C8" w:rsidP="00184810">
      <w:pPr>
        <w:autoSpaceDE w:val="0"/>
        <w:autoSpaceDN w:val="0"/>
        <w:adjustRightInd w:val="0"/>
        <w:spacing w:after="0" w:line="240" w:lineRule="auto"/>
        <w:jc w:val="both"/>
        <w:rPr>
          <w:rFonts w:ascii="Times New Roman" w:eastAsia="Times New Roman" w:hAnsi="Times New Roman" w:cs="Times New Roman"/>
          <w:color w:val="000000"/>
          <w:lang w:eastAsia="en-GB"/>
        </w:rPr>
      </w:pPr>
    </w:p>
    <w:p w14:paraId="29AA6D5E"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IV.</w:t>
      </w:r>
    </w:p>
    <w:p w14:paraId="0A327270"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Určenie ceny a platobných podmienok</w:t>
      </w:r>
    </w:p>
    <w:p w14:paraId="4C5CEA82" w14:textId="79F16409" w:rsidR="005F09C8" w:rsidRPr="002A59B1" w:rsidRDefault="005F09C8" w:rsidP="002A59B1">
      <w:pPr>
        <w:autoSpaceDE w:val="0"/>
        <w:autoSpaceDN w:val="0"/>
        <w:adjustRightInd w:val="0"/>
        <w:spacing w:after="0" w:line="240" w:lineRule="auto"/>
        <w:rPr>
          <w:rFonts w:ascii="Times New Roman" w:eastAsia="Times New Roman" w:hAnsi="Times New Roman" w:cs="Times New Roman"/>
          <w:b/>
          <w:bCs/>
          <w:color w:val="000000"/>
          <w:lang w:eastAsia="en-GB"/>
        </w:rPr>
      </w:pPr>
    </w:p>
    <w:p w14:paraId="239D636E" w14:textId="4CC28A54"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4.1 </w:t>
      </w:r>
      <w:r w:rsidR="00526C6F" w:rsidRPr="002A59B1">
        <w:rPr>
          <w:rFonts w:ascii="Times New Roman" w:eastAsia="Times New Roman" w:hAnsi="Times New Roman" w:cs="Times New Roman"/>
          <w:color w:val="000000"/>
          <w:lang w:eastAsia="en-GB"/>
        </w:rPr>
        <w:tab/>
      </w:r>
      <w:r w:rsidR="00501753">
        <w:rPr>
          <w:rFonts w:ascii="Times New Roman" w:eastAsia="Times New Roman" w:hAnsi="Times New Roman" w:cs="Times New Roman"/>
          <w:color w:val="000000"/>
          <w:lang w:eastAsia="en-GB"/>
        </w:rPr>
        <w:t>Odberateľ je povinný zaplatiť D</w:t>
      </w:r>
      <w:r w:rsidRPr="002A59B1">
        <w:rPr>
          <w:rFonts w:ascii="Times New Roman" w:eastAsia="Times New Roman" w:hAnsi="Times New Roman" w:cs="Times New Roman"/>
          <w:color w:val="000000"/>
          <w:lang w:eastAsia="en-GB"/>
        </w:rPr>
        <w:t xml:space="preserve">odávateľovi cenu za dodávku elektriny </w:t>
      </w:r>
      <w:r w:rsidRPr="002A59B1" w:rsidDel="00F5734C">
        <w:rPr>
          <w:rFonts w:ascii="Times New Roman" w:eastAsia="Times New Roman" w:hAnsi="Times New Roman" w:cs="Times New Roman"/>
          <w:color w:val="000000"/>
          <w:lang w:eastAsia="en-GB"/>
        </w:rPr>
        <w:t>a súvisiace plnenia</w:t>
      </w:r>
      <w:r w:rsidRPr="002A59B1">
        <w:rPr>
          <w:rFonts w:ascii="Times New Roman" w:eastAsia="Times New Roman" w:hAnsi="Times New Roman" w:cs="Times New Roman"/>
          <w:color w:val="000000"/>
          <w:lang w:eastAsia="en-GB"/>
        </w:rPr>
        <w:t xml:space="preserve"> (ďalej len „</w:t>
      </w:r>
      <w:r w:rsidRPr="002A59B1">
        <w:rPr>
          <w:rFonts w:ascii="Times New Roman" w:eastAsia="Times New Roman" w:hAnsi="Times New Roman" w:cs="Times New Roman"/>
          <w:b/>
          <w:bCs/>
          <w:color w:val="000000"/>
          <w:lang w:eastAsia="en-GB"/>
        </w:rPr>
        <w:t>Celková cena elektriny</w:t>
      </w:r>
      <w:r w:rsidRPr="002A59B1">
        <w:rPr>
          <w:rFonts w:ascii="Times New Roman" w:eastAsia="Times New Roman" w:hAnsi="Times New Roman" w:cs="Times New Roman"/>
          <w:color w:val="000000"/>
          <w:lang w:eastAsia="en-GB"/>
        </w:rPr>
        <w:t>“) pozostávajúcu z týchto položiek:</w:t>
      </w:r>
    </w:p>
    <w:p w14:paraId="67FC4382" w14:textId="3CAC39AD" w:rsidR="005F09C8" w:rsidRPr="002A59B1" w:rsidRDefault="005F09C8" w:rsidP="002A59B1">
      <w:pPr>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a) </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cena za dodávku elektriny, ktorá pokrýva dodávku silovej el</w:t>
      </w:r>
      <w:r w:rsidR="00526C6F" w:rsidRPr="002A59B1">
        <w:rPr>
          <w:rFonts w:ascii="Times New Roman" w:eastAsia="Times New Roman" w:hAnsi="Times New Roman" w:cs="Times New Roman"/>
          <w:color w:val="000000"/>
          <w:lang w:eastAsia="en-GB"/>
        </w:rPr>
        <w:t xml:space="preserve">ektriny a odplatu za prevzatie </w:t>
      </w:r>
      <w:r w:rsidRPr="002A59B1">
        <w:rPr>
          <w:rFonts w:ascii="Times New Roman" w:eastAsia="Times New Roman" w:hAnsi="Times New Roman" w:cs="Times New Roman"/>
          <w:color w:val="000000"/>
          <w:lang w:eastAsia="en-GB"/>
        </w:rPr>
        <w:t xml:space="preserve">zodpovednosti za odchýlku vyjadrenej v EUR za 1 MWh </w:t>
      </w:r>
    </w:p>
    <w:p w14:paraId="53B6B62E" w14:textId="3F56863A" w:rsidR="005F09C8" w:rsidRPr="002A59B1" w:rsidRDefault="005F09C8" w:rsidP="002A59B1">
      <w:pPr>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b) </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bCs/>
          <w:color w:val="000000"/>
          <w:lang w:eastAsia="en-GB"/>
        </w:rPr>
        <w:t>ďalšie sumy súvisiace so Združenou dodávkou elektriny podľa bodu 4.</w:t>
      </w:r>
      <w:r w:rsidR="00227E09" w:rsidRPr="002A59B1">
        <w:rPr>
          <w:rFonts w:ascii="Times New Roman" w:eastAsia="Times New Roman" w:hAnsi="Times New Roman" w:cs="Times New Roman"/>
          <w:bCs/>
          <w:color w:val="000000"/>
          <w:lang w:eastAsia="en-GB"/>
        </w:rPr>
        <w:t>2</w:t>
      </w:r>
      <w:r w:rsidRPr="002A59B1">
        <w:rPr>
          <w:rFonts w:ascii="Times New Roman" w:eastAsia="Times New Roman" w:hAnsi="Times New Roman" w:cs="Times New Roman"/>
          <w:bCs/>
          <w:color w:val="000000"/>
          <w:lang w:eastAsia="en-GB"/>
        </w:rPr>
        <w:t xml:space="preserve"> tejto Zmluvy.</w:t>
      </w:r>
    </w:p>
    <w:p w14:paraId="2377E864"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47A46E26" w14:textId="7FD1B50C" w:rsidR="00227E09"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4.2 </w:t>
      </w:r>
      <w:r w:rsidR="00526C6F" w:rsidRPr="002A59B1">
        <w:rPr>
          <w:rFonts w:ascii="Times New Roman" w:eastAsia="Times New Roman" w:hAnsi="Times New Roman" w:cs="Times New Roman"/>
          <w:color w:val="000000"/>
          <w:lang w:eastAsia="en-GB"/>
        </w:rPr>
        <w:tab/>
      </w:r>
      <w:r w:rsidR="00227E09" w:rsidRPr="002A59B1">
        <w:rPr>
          <w:rFonts w:ascii="Times New Roman" w:eastAsia="Times New Roman" w:hAnsi="Times New Roman" w:cs="Times New Roman"/>
          <w:color w:val="000000"/>
          <w:lang w:eastAsia="en-GB"/>
        </w:rPr>
        <w:t>K Cene za dodávku elektriny sa pripočítajú ďalšie sumy súvisiace so Združenou dodávkou elektriny, a to vo výške</w:t>
      </w:r>
      <w:r w:rsidR="00B942FD">
        <w:rPr>
          <w:rFonts w:ascii="Times New Roman" w:eastAsia="Times New Roman" w:hAnsi="Times New Roman" w:cs="Times New Roman"/>
          <w:color w:val="000000"/>
          <w:lang w:eastAsia="en-GB"/>
        </w:rPr>
        <w:t xml:space="preserve"> podľa aktuálnych cenových rozhodnutí ÚRSO</w:t>
      </w:r>
      <w:r w:rsidR="00674EE6">
        <w:rPr>
          <w:rFonts w:ascii="Times New Roman" w:eastAsia="Times New Roman" w:hAnsi="Times New Roman" w:cs="Times New Roman"/>
          <w:color w:val="000000"/>
          <w:lang w:eastAsia="en-GB"/>
        </w:rPr>
        <w:t xml:space="preserve"> a</w:t>
      </w:r>
      <w:r w:rsidR="00227E09" w:rsidRPr="002A59B1">
        <w:rPr>
          <w:rFonts w:ascii="Times New Roman" w:eastAsia="Times New Roman" w:hAnsi="Times New Roman" w:cs="Times New Roman"/>
          <w:color w:val="000000"/>
          <w:lang w:eastAsia="en-GB"/>
        </w:rPr>
        <w:t xml:space="preserve"> podľa právnych predpisov platných a účinných v čase ich účtovania, ktorými v</w:t>
      </w:r>
      <w:r w:rsidR="004F3171">
        <w:rPr>
          <w:rFonts w:ascii="Times New Roman" w:eastAsia="Times New Roman" w:hAnsi="Times New Roman" w:cs="Times New Roman"/>
          <w:color w:val="000000"/>
          <w:lang w:eastAsia="en-GB"/>
        </w:rPr>
        <w:t xml:space="preserve"> čase uzavretia tejto Zmluvy sú</w:t>
      </w:r>
      <w:r w:rsidR="00227E09" w:rsidRPr="002A59B1">
        <w:rPr>
          <w:rFonts w:ascii="Times New Roman" w:eastAsia="Times New Roman" w:hAnsi="Times New Roman" w:cs="Times New Roman"/>
          <w:color w:val="000000"/>
          <w:lang w:eastAsia="en-GB"/>
        </w:rPr>
        <w:t>:</w:t>
      </w:r>
    </w:p>
    <w:p w14:paraId="68B7A9E8" w14:textId="31D5A2A9" w:rsidR="00227E09" w:rsidRPr="002A59B1" w:rsidRDefault="00227E09" w:rsidP="00184810">
      <w:pPr>
        <w:autoSpaceDE w:val="0"/>
        <w:autoSpaceDN w:val="0"/>
        <w:adjustRightInd w:val="0"/>
        <w:spacing w:after="0" w:line="240" w:lineRule="auto"/>
        <w:ind w:left="1134"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(i)</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tarifa za distribúciu elektriny bez strát vrátane prenosu elektriny, </w:t>
      </w:r>
    </w:p>
    <w:p w14:paraId="742689CB" w14:textId="5597F1D3" w:rsidR="00227E09" w:rsidRPr="002A59B1" w:rsidRDefault="004F3171" w:rsidP="00184810">
      <w:pPr>
        <w:autoSpaceDE w:val="0"/>
        <w:autoSpaceDN w:val="0"/>
        <w:adjustRightInd w:val="0"/>
        <w:spacing w:after="0" w:line="240" w:lineRule="auto"/>
        <w:ind w:left="1134" w:hanging="567"/>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(ii)</w:t>
      </w:r>
      <w:r w:rsidR="00526C6F" w:rsidRPr="002A59B1">
        <w:rPr>
          <w:rFonts w:ascii="Times New Roman" w:eastAsia="Times New Roman" w:hAnsi="Times New Roman" w:cs="Times New Roman"/>
          <w:color w:val="000000"/>
          <w:lang w:eastAsia="en-GB"/>
        </w:rPr>
        <w:tab/>
      </w:r>
      <w:r w:rsidR="00227E09" w:rsidRPr="002A59B1">
        <w:rPr>
          <w:rFonts w:ascii="Times New Roman" w:eastAsia="Times New Roman" w:hAnsi="Times New Roman" w:cs="Times New Roman"/>
          <w:color w:val="000000"/>
          <w:lang w:eastAsia="en-GB"/>
        </w:rPr>
        <w:t xml:space="preserve">tarifa za straty pri distribúcii elektriny, </w:t>
      </w:r>
    </w:p>
    <w:p w14:paraId="45AA89C5" w14:textId="56D93E6C" w:rsidR="00227E09" w:rsidRPr="002A59B1" w:rsidRDefault="00227E09" w:rsidP="00184810">
      <w:pPr>
        <w:autoSpaceDE w:val="0"/>
        <w:autoSpaceDN w:val="0"/>
        <w:adjustRightInd w:val="0"/>
        <w:spacing w:after="0" w:line="240" w:lineRule="auto"/>
        <w:ind w:left="1134"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(iii)</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odvod do Národného jadrového fondu, </w:t>
      </w:r>
    </w:p>
    <w:p w14:paraId="13F0639B" w14:textId="46A9496B" w:rsidR="00227E09" w:rsidRPr="002A59B1" w:rsidRDefault="004F3171" w:rsidP="00184810">
      <w:pPr>
        <w:autoSpaceDE w:val="0"/>
        <w:autoSpaceDN w:val="0"/>
        <w:adjustRightInd w:val="0"/>
        <w:spacing w:after="0" w:line="240" w:lineRule="auto"/>
        <w:ind w:left="1134" w:hanging="567"/>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(iv)</w:t>
      </w:r>
      <w:r w:rsidR="00526C6F" w:rsidRPr="002A59B1">
        <w:rPr>
          <w:rFonts w:ascii="Times New Roman" w:eastAsia="Times New Roman" w:hAnsi="Times New Roman" w:cs="Times New Roman"/>
          <w:color w:val="000000"/>
          <w:lang w:eastAsia="en-GB"/>
        </w:rPr>
        <w:tab/>
      </w:r>
      <w:r w:rsidR="00227E09" w:rsidRPr="002A59B1">
        <w:rPr>
          <w:rFonts w:ascii="Times New Roman" w:eastAsia="Times New Roman" w:hAnsi="Times New Roman" w:cs="Times New Roman"/>
          <w:color w:val="000000"/>
          <w:lang w:eastAsia="en-GB"/>
        </w:rPr>
        <w:t xml:space="preserve">tarifa za systémové služby, </w:t>
      </w:r>
    </w:p>
    <w:p w14:paraId="48D374DB" w14:textId="2F64BBDF" w:rsidR="00227E09" w:rsidRPr="002A59B1" w:rsidRDefault="004F3171" w:rsidP="00184810">
      <w:pPr>
        <w:autoSpaceDE w:val="0"/>
        <w:autoSpaceDN w:val="0"/>
        <w:adjustRightInd w:val="0"/>
        <w:spacing w:after="0" w:line="240" w:lineRule="auto"/>
        <w:ind w:left="1134" w:hanging="567"/>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(v)</w:t>
      </w:r>
      <w:r w:rsidR="00526C6F" w:rsidRPr="002A59B1">
        <w:rPr>
          <w:rFonts w:ascii="Times New Roman" w:eastAsia="Times New Roman" w:hAnsi="Times New Roman" w:cs="Times New Roman"/>
          <w:color w:val="000000"/>
          <w:lang w:eastAsia="en-GB"/>
        </w:rPr>
        <w:tab/>
      </w:r>
      <w:r w:rsidR="00227E09" w:rsidRPr="002A59B1">
        <w:rPr>
          <w:rFonts w:ascii="Times New Roman" w:eastAsia="Times New Roman" w:hAnsi="Times New Roman" w:cs="Times New Roman"/>
          <w:color w:val="000000"/>
          <w:lang w:eastAsia="en-GB"/>
        </w:rPr>
        <w:t>ta</w:t>
      </w:r>
      <w:r>
        <w:rPr>
          <w:rFonts w:ascii="Times New Roman" w:eastAsia="Times New Roman" w:hAnsi="Times New Roman" w:cs="Times New Roman"/>
          <w:color w:val="000000"/>
          <w:lang w:eastAsia="en-GB"/>
        </w:rPr>
        <w:t>rifa za prevádzkovanie systému,</w:t>
      </w:r>
    </w:p>
    <w:p w14:paraId="1B23922F" w14:textId="5F20AF0E" w:rsidR="00227E09" w:rsidRPr="002A59B1" w:rsidRDefault="00227E09" w:rsidP="00184810">
      <w:pPr>
        <w:autoSpaceDE w:val="0"/>
        <w:autoSpaceDN w:val="0"/>
        <w:adjustRightInd w:val="0"/>
        <w:spacing w:after="0" w:line="240" w:lineRule="auto"/>
        <w:ind w:left="1134"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(vi)</w:t>
      </w:r>
      <w:r w:rsidR="00526C6F"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ostatné položky podľa platných cenových rozhodnutí Úradu pre reguláciu sieťových odvetví (ďalej len „</w:t>
      </w:r>
      <w:r w:rsidRPr="00F81BF3">
        <w:rPr>
          <w:rFonts w:ascii="Times New Roman" w:eastAsia="Times New Roman" w:hAnsi="Times New Roman" w:cs="Times New Roman"/>
          <w:b/>
          <w:color w:val="000000"/>
          <w:lang w:eastAsia="en-GB"/>
        </w:rPr>
        <w:t>URSO</w:t>
      </w:r>
      <w:r w:rsidR="004F3171">
        <w:rPr>
          <w:rFonts w:ascii="Times New Roman" w:eastAsia="Times New Roman" w:hAnsi="Times New Roman" w:cs="Times New Roman"/>
          <w:color w:val="000000"/>
          <w:lang w:eastAsia="en-GB"/>
        </w:rPr>
        <w:t>"),</w:t>
      </w:r>
      <w:r w:rsidRPr="002A59B1">
        <w:rPr>
          <w:rFonts w:ascii="Times New Roman" w:eastAsia="Times New Roman" w:hAnsi="Times New Roman" w:cs="Times New Roman"/>
          <w:color w:val="000000"/>
          <w:lang w:eastAsia="en-GB"/>
        </w:rPr>
        <w:t xml:space="preserve"> </w:t>
      </w:r>
    </w:p>
    <w:p w14:paraId="7CE0CE4C" w14:textId="54A66F7C" w:rsidR="005E651E" w:rsidRPr="002A59B1" w:rsidRDefault="004F3171" w:rsidP="00184810">
      <w:pPr>
        <w:autoSpaceDE w:val="0"/>
        <w:autoSpaceDN w:val="0"/>
        <w:adjustRightInd w:val="0"/>
        <w:spacing w:after="0" w:line="240" w:lineRule="auto"/>
        <w:ind w:left="1134" w:hanging="567"/>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(vii)</w:t>
      </w:r>
      <w:r w:rsidR="00526C6F" w:rsidRPr="002A59B1">
        <w:rPr>
          <w:rFonts w:ascii="Times New Roman" w:eastAsia="Times New Roman" w:hAnsi="Times New Roman" w:cs="Times New Roman"/>
          <w:color w:val="000000"/>
          <w:lang w:eastAsia="en-GB"/>
        </w:rPr>
        <w:tab/>
      </w:r>
      <w:r w:rsidR="00227E09" w:rsidRPr="002A59B1">
        <w:rPr>
          <w:rFonts w:ascii="Times New Roman" w:eastAsia="Times New Roman" w:hAnsi="Times New Roman" w:cs="Times New Roman"/>
          <w:color w:val="000000"/>
          <w:lang w:eastAsia="en-GB"/>
        </w:rPr>
        <w:t xml:space="preserve">spotrebná daň z elektriny podľa zákona č. 609/2007 Z. z. o spotrebnej dani z elektriny, uhlia a zemného plynu a o zmene a doplnení zákona č. 98/2004 Z. z. o spotrebnej dani </w:t>
      </w:r>
      <w:r w:rsidR="00674EE6">
        <w:rPr>
          <w:rFonts w:ascii="Times New Roman" w:eastAsia="Times New Roman" w:hAnsi="Times New Roman" w:cs="Times New Roman"/>
          <w:color w:val="000000"/>
          <w:lang w:eastAsia="en-GB"/>
        </w:rPr>
        <w:br/>
      </w:r>
      <w:r w:rsidR="00227E09" w:rsidRPr="002A59B1">
        <w:rPr>
          <w:rFonts w:ascii="Times New Roman" w:eastAsia="Times New Roman" w:hAnsi="Times New Roman" w:cs="Times New Roman"/>
          <w:color w:val="000000"/>
          <w:lang w:eastAsia="en-GB"/>
        </w:rPr>
        <w:t>z minerálneho oleja v znení neskorších predpisov (ďalej len „</w:t>
      </w:r>
      <w:proofErr w:type="spellStart"/>
      <w:r w:rsidR="00227E09" w:rsidRPr="002A59B1">
        <w:rPr>
          <w:rFonts w:ascii="Times New Roman" w:eastAsia="Times New Roman" w:hAnsi="Times New Roman" w:cs="Times New Roman"/>
          <w:b/>
          <w:color w:val="000000"/>
          <w:lang w:eastAsia="en-GB"/>
        </w:rPr>
        <w:t>SpD</w:t>
      </w:r>
      <w:proofErr w:type="spellEnd"/>
      <w:r>
        <w:rPr>
          <w:rFonts w:ascii="Times New Roman" w:eastAsia="Times New Roman" w:hAnsi="Times New Roman" w:cs="Times New Roman"/>
          <w:color w:val="000000"/>
          <w:lang w:eastAsia="en-GB"/>
        </w:rPr>
        <w:t>"),</w:t>
      </w:r>
    </w:p>
    <w:p w14:paraId="02B1B359" w14:textId="5377AFAB" w:rsidR="00227E09" w:rsidRPr="002A59B1" w:rsidRDefault="004F3171" w:rsidP="00184810">
      <w:pPr>
        <w:autoSpaceDE w:val="0"/>
        <w:autoSpaceDN w:val="0"/>
        <w:adjustRightInd w:val="0"/>
        <w:spacing w:after="0" w:line="240" w:lineRule="auto"/>
        <w:ind w:left="1134" w:hanging="567"/>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(viii)</w:t>
      </w:r>
      <w:r w:rsidR="00526C6F" w:rsidRPr="002A59B1">
        <w:rPr>
          <w:rFonts w:ascii="Times New Roman" w:eastAsia="Times New Roman" w:hAnsi="Times New Roman" w:cs="Times New Roman"/>
          <w:color w:val="000000"/>
          <w:lang w:eastAsia="en-GB"/>
        </w:rPr>
        <w:tab/>
      </w:r>
      <w:r w:rsidR="00227E09" w:rsidRPr="002A59B1">
        <w:rPr>
          <w:rFonts w:ascii="Times New Roman" w:eastAsia="Times New Roman" w:hAnsi="Times New Roman" w:cs="Times New Roman"/>
          <w:color w:val="000000"/>
          <w:lang w:eastAsia="en-GB"/>
        </w:rPr>
        <w:t>daň z pridanej hodnoty podľa zákona č. 222/2004 Z. z. o dani z pridanej hodnoty v znení neskorších predpisov (ďalej len „DPH").</w:t>
      </w:r>
    </w:p>
    <w:p w14:paraId="2EB48F14" w14:textId="77777777" w:rsidR="00227E09" w:rsidRPr="002A59B1" w:rsidRDefault="00227E09"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4A1B0A76" w14:textId="5BF91997" w:rsidR="005F09C8" w:rsidRPr="002A59B1" w:rsidRDefault="005E651E"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4.3 </w:t>
      </w:r>
      <w:r w:rsidR="000F7E6D"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 xml:space="preserve">Cena za dodávku elektriny bola dohodnutá zmluvnými stranami na obdobie platnosti Zmluvy </w:t>
      </w:r>
      <w:r w:rsidR="006D2868">
        <w:rPr>
          <w:rFonts w:ascii="Times New Roman" w:eastAsia="Times New Roman" w:hAnsi="Times New Roman" w:cs="Times New Roman"/>
          <w:color w:val="000000"/>
          <w:lang w:eastAsia="en-GB"/>
        </w:rPr>
        <w:br/>
      </w:r>
      <w:r w:rsidR="005F09C8" w:rsidRPr="002A59B1">
        <w:rPr>
          <w:rFonts w:ascii="Times New Roman" w:eastAsia="Times New Roman" w:hAnsi="Times New Roman" w:cs="Times New Roman"/>
          <w:color w:val="000000"/>
          <w:lang w:eastAsia="en-GB"/>
        </w:rPr>
        <w:t>v závislosti od napäťovej úrovne odberného miesta a časového pásma vo výške:</w:t>
      </w:r>
    </w:p>
    <w:p w14:paraId="0A6D2B4F"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b/>
          <w:bCs/>
          <w:color w:val="000000"/>
          <w:lang w:eastAsia="en-GB"/>
        </w:rPr>
      </w:pPr>
    </w:p>
    <w:p w14:paraId="7651051C" w14:textId="74B276DE" w:rsidR="005F09C8" w:rsidRPr="002A59B1" w:rsidRDefault="005F09C8" w:rsidP="00184810">
      <w:pPr>
        <w:autoSpaceDE w:val="0"/>
        <w:autoSpaceDN w:val="0"/>
        <w:adjustRightInd w:val="0"/>
        <w:spacing w:after="0" w:line="240" w:lineRule="auto"/>
        <w:ind w:left="567"/>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
          <w:bCs/>
          <w:color w:val="000000"/>
          <w:lang w:eastAsia="en-GB"/>
        </w:rPr>
        <w:t>Vysok</w:t>
      </w:r>
      <w:r w:rsidR="00227E09" w:rsidRPr="002A59B1">
        <w:rPr>
          <w:rFonts w:ascii="Times New Roman" w:eastAsia="Times New Roman" w:hAnsi="Times New Roman" w:cs="Times New Roman"/>
          <w:b/>
          <w:bCs/>
          <w:color w:val="000000"/>
          <w:lang w:eastAsia="en-GB"/>
        </w:rPr>
        <w:t xml:space="preserve">ý </w:t>
      </w:r>
      <w:proofErr w:type="spellStart"/>
      <w:r w:rsidR="00227E09" w:rsidRPr="002A59B1">
        <w:rPr>
          <w:rFonts w:ascii="Times New Roman" w:eastAsia="Times New Roman" w:hAnsi="Times New Roman" w:cs="Times New Roman"/>
          <w:b/>
          <w:bCs/>
          <w:color w:val="000000"/>
          <w:lang w:eastAsia="en-GB"/>
        </w:rPr>
        <w:t>tarif</w:t>
      </w:r>
      <w:proofErr w:type="spellEnd"/>
      <w:r w:rsidR="00227E09" w:rsidRPr="002A59B1">
        <w:rPr>
          <w:rFonts w:ascii="Times New Roman" w:eastAsia="Times New Roman" w:hAnsi="Times New Roman" w:cs="Times New Roman"/>
          <w:b/>
          <w:bCs/>
          <w:color w:val="000000"/>
          <w:lang w:eastAsia="en-GB"/>
        </w:rPr>
        <w:t xml:space="preserve"> </w:t>
      </w:r>
      <w:r w:rsidRPr="002A59B1">
        <w:rPr>
          <w:rFonts w:ascii="Times New Roman" w:eastAsia="Times New Roman" w:hAnsi="Times New Roman" w:cs="Times New Roman"/>
          <w:b/>
          <w:bCs/>
          <w:color w:val="000000"/>
          <w:lang w:eastAsia="en-GB"/>
        </w:rPr>
        <w:t xml:space="preserve"> </w:t>
      </w:r>
      <w:r w:rsidRPr="002A59B1">
        <w:rPr>
          <w:rFonts w:ascii="Times New Roman" w:eastAsia="Times New Roman" w:hAnsi="Times New Roman" w:cs="Times New Roman"/>
          <w:color w:val="000000"/>
          <w:lang w:eastAsia="en-GB"/>
        </w:rPr>
        <w:t>(ďalej len „</w:t>
      </w:r>
      <w:r w:rsidRPr="002A59B1">
        <w:rPr>
          <w:rFonts w:ascii="Times New Roman" w:eastAsia="Times New Roman" w:hAnsi="Times New Roman" w:cs="Times New Roman"/>
          <w:b/>
          <w:bCs/>
          <w:color w:val="000000"/>
          <w:lang w:eastAsia="en-GB"/>
        </w:rPr>
        <w:t>V</w:t>
      </w:r>
      <w:r w:rsidR="00227E09" w:rsidRPr="002A59B1">
        <w:rPr>
          <w:rFonts w:ascii="Times New Roman" w:eastAsia="Times New Roman" w:hAnsi="Times New Roman" w:cs="Times New Roman"/>
          <w:b/>
          <w:bCs/>
          <w:color w:val="000000"/>
          <w:lang w:eastAsia="en-GB"/>
        </w:rPr>
        <w:t>T</w:t>
      </w:r>
      <w:r w:rsidRPr="002A59B1">
        <w:rPr>
          <w:rFonts w:ascii="Times New Roman" w:eastAsia="Times New Roman" w:hAnsi="Times New Roman" w:cs="Times New Roman"/>
          <w:color w:val="000000"/>
          <w:lang w:eastAsia="en-GB"/>
        </w:rPr>
        <w:t>")</w:t>
      </w:r>
      <w:r w:rsidR="005E651E"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bCs/>
          <w:color w:val="000000"/>
          <w:lang w:eastAsia="en-GB"/>
        </w:rPr>
        <w:t xml:space="preserve">....................................EUR </w:t>
      </w:r>
      <w:r w:rsidR="005E651E" w:rsidRPr="002A59B1">
        <w:rPr>
          <w:rFonts w:ascii="Times New Roman" w:eastAsia="Times New Roman" w:hAnsi="Times New Roman" w:cs="Times New Roman"/>
          <w:bCs/>
          <w:color w:val="000000"/>
          <w:lang w:eastAsia="en-GB"/>
        </w:rPr>
        <w:t xml:space="preserve">s </w:t>
      </w:r>
      <w:r w:rsidRPr="002A59B1">
        <w:rPr>
          <w:rFonts w:ascii="Times New Roman" w:eastAsia="Times New Roman" w:hAnsi="Times New Roman" w:cs="Times New Roman"/>
          <w:bCs/>
          <w:color w:val="000000"/>
          <w:lang w:eastAsia="en-GB"/>
        </w:rPr>
        <w:t>DPH/MWh</w:t>
      </w:r>
    </w:p>
    <w:p w14:paraId="464FFFF6" w14:textId="77777777" w:rsidR="005E651E" w:rsidRPr="002A59B1" w:rsidRDefault="005E651E" w:rsidP="00184810">
      <w:pPr>
        <w:autoSpaceDE w:val="0"/>
        <w:autoSpaceDN w:val="0"/>
        <w:adjustRightInd w:val="0"/>
        <w:spacing w:after="0" w:line="240" w:lineRule="auto"/>
        <w:ind w:left="567"/>
        <w:jc w:val="both"/>
        <w:rPr>
          <w:rFonts w:ascii="Times New Roman" w:eastAsia="Times New Roman" w:hAnsi="Times New Roman" w:cs="Times New Roman"/>
          <w:bCs/>
          <w:color w:val="000000"/>
          <w:lang w:eastAsia="en-GB"/>
        </w:rPr>
      </w:pPr>
    </w:p>
    <w:p w14:paraId="6DC9BA6B" w14:textId="44F4AF7F" w:rsidR="005F09C8" w:rsidRPr="002A59B1" w:rsidRDefault="005F09C8" w:rsidP="00184810">
      <w:pPr>
        <w:autoSpaceDE w:val="0"/>
        <w:autoSpaceDN w:val="0"/>
        <w:adjustRightInd w:val="0"/>
        <w:spacing w:after="0" w:line="240" w:lineRule="auto"/>
        <w:ind w:left="567"/>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
          <w:bCs/>
          <w:color w:val="000000"/>
          <w:lang w:eastAsia="en-GB"/>
        </w:rPr>
        <w:t>Nízk</w:t>
      </w:r>
      <w:r w:rsidR="00227E09" w:rsidRPr="002A59B1">
        <w:rPr>
          <w:rFonts w:ascii="Times New Roman" w:eastAsia="Times New Roman" w:hAnsi="Times New Roman" w:cs="Times New Roman"/>
          <w:b/>
          <w:bCs/>
          <w:color w:val="000000"/>
          <w:lang w:eastAsia="en-GB"/>
        </w:rPr>
        <w:t>y</w:t>
      </w:r>
      <w:r w:rsidRPr="002A59B1">
        <w:rPr>
          <w:rFonts w:ascii="Times New Roman" w:eastAsia="Times New Roman" w:hAnsi="Times New Roman" w:cs="Times New Roman"/>
          <w:b/>
          <w:bCs/>
          <w:color w:val="000000"/>
          <w:lang w:eastAsia="en-GB"/>
        </w:rPr>
        <w:t xml:space="preserve"> </w:t>
      </w:r>
      <w:proofErr w:type="spellStart"/>
      <w:r w:rsidR="00227E09" w:rsidRPr="002A59B1">
        <w:rPr>
          <w:rFonts w:ascii="Times New Roman" w:eastAsia="Times New Roman" w:hAnsi="Times New Roman" w:cs="Times New Roman"/>
          <w:b/>
          <w:bCs/>
          <w:color w:val="000000"/>
          <w:lang w:eastAsia="en-GB"/>
        </w:rPr>
        <w:t>tarif</w:t>
      </w:r>
      <w:proofErr w:type="spellEnd"/>
      <w:r w:rsidRPr="002A59B1">
        <w:rPr>
          <w:rFonts w:ascii="Times New Roman" w:eastAsia="Times New Roman" w:hAnsi="Times New Roman" w:cs="Times New Roman"/>
          <w:b/>
          <w:bCs/>
          <w:color w:val="000000"/>
          <w:lang w:eastAsia="en-GB"/>
        </w:rPr>
        <w:t xml:space="preserve"> </w:t>
      </w:r>
      <w:r w:rsidRPr="002A59B1">
        <w:rPr>
          <w:rFonts w:ascii="Times New Roman" w:eastAsia="Times New Roman" w:hAnsi="Times New Roman" w:cs="Times New Roman"/>
          <w:color w:val="000000"/>
          <w:lang w:eastAsia="en-GB"/>
        </w:rPr>
        <w:t>(ďalej len „</w:t>
      </w:r>
      <w:r w:rsidRPr="002A59B1">
        <w:rPr>
          <w:rFonts w:ascii="Times New Roman" w:eastAsia="Times New Roman" w:hAnsi="Times New Roman" w:cs="Times New Roman"/>
          <w:b/>
          <w:bCs/>
          <w:color w:val="000000"/>
          <w:lang w:eastAsia="en-GB"/>
        </w:rPr>
        <w:t>N</w:t>
      </w:r>
      <w:r w:rsidR="00227E09" w:rsidRPr="002A59B1">
        <w:rPr>
          <w:rFonts w:ascii="Times New Roman" w:eastAsia="Times New Roman" w:hAnsi="Times New Roman" w:cs="Times New Roman"/>
          <w:b/>
          <w:bCs/>
          <w:color w:val="000000"/>
          <w:lang w:eastAsia="en-GB"/>
        </w:rPr>
        <w:t>T</w:t>
      </w:r>
      <w:r w:rsidRPr="002A59B1">
        <w:rPr>
          <w:rFonts w:ascii="Times New Roman" w:eastAsia="Times New Roman" w:hAnsi="Times New Roman" w:cs="Times New Roman"/>
          <w:color w:val="000000"/>
          <w:lang w:eastAsia="en-GB"/>
        </w:rPr>
        <w:t>")</w:t>
      </w:r>
      <w:r w:rsidR="005E651E"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bCs/>
          <w:color w:val="000000"/>
          <w:lang w:eastAsia="en-GB"/>
        </w:rPr>
        <w:t xml:space="preserve">....................................EUR </w:t>
      </w:r>
      <w:r w:rsidR="005E651E" w:rsidRPr="002A59B1">
        <w:rPr>
          <w:rFonts w:ascii="Times New Roman" w:eastAsia="Times New Roman" w:hAnsi="Times New Roman" w:cs="Times New Roman"/>
          <w:bCs/>
          <w:color w:val="000000"/>
          <w:lang w:eastAsia="en-GB"/>
        </w:rPr>
        <w:t>s</w:t>
      </w:r>
      <w:r w:rsidRPr="002A59B1">
        <w:rPr>
          <w:rFonts w:ascii="Times New Roman" w:eastAsia="Times New Roman" w:hAnsi="Times New Roman" w:cs="Times New Roman"/>
          <w:bCs/>
          <w:color w:val="000000"/>
          <w:lang w:eastAsia="en-GB"/>
        </w:rPr>
        <w:t xml:space="preserve"> DPH/MWh</w:t>
      </w:r>
    </w:p>
    <w:p w14:paraId="550C1527" w14:textId="1B03D6C0" w:rsidR="005F09C8" w:rsidRPr="002A59B1" w:rsidRDefault="005F09C8" w:rsidP="00184810">
      <w:pPr>
        <w:autoSpaceDE w:val="0"/>
        <w:autoSpaceDN w:val="0"/>
        <w:adjustRightInd w:val="0"/>
        <w:spacing w:after="0" w:line="240" w:lineRule="auto"/>
        <w:ind w:left="567"/>
        <w:jc w:val="both"/>
        <w:rPr>
          <w:rFonts w:ascii="Times New Roman" w:eastAsia="Times New Roman" w:hAnsi="Times New Roman" w:cs="Times New Roman"/>
          <w:b/>
          <w:bCs/>
          <w:color w:val="000000"/>
          <w:lang w:eastAsia="en-GB"/>
        </w:rPr>
      </w:pPr>
    </w:p>
    <w:p w14:paraId="4B946524" w14:textId="3643B34B" w:rsidR="005F09C8" w:rsidRPr="002A59B1" w:rsidRDefault="000F7E6D" w:rsidP="00184810">
      <w:pPr>
        <w:autoSpaceDE w:val="0"/>
        <w:autoSpaceDN w:val="0"/>
        <w:adjustRightInd w:val="0"/>
        <w:spacing w:after="0" w:line="240" w:lineRule="auto"/>
        <w:ind w:left="567"/>
        <w:jc w:val="both"/>
        <w:rPr>
          <w:rFonts w:ascii="Times New Roman" w:eastAsia="Times New Roman" w:hAnsi="Times New Roman" w:cs="Times New Roman"/>
          <w:bCs/>
          <w:color w:val="000000"/>
          <w:lang w:eastAsia="en-GB"/>
        </w:rPr>
      </w:pPr>
      <w:proofErr w:type="spellStart"/>
      <w:r w:rsidRPr="002A59B1">
        <w:rPr>
          <w:rFonts w:ascii="Times New Roman" w:eastAsia="Times New Roman" w:hAnsi="Times New Roman" w:cs="Times New Roman"/>
          <w:b/>
          <w:color w:val="000000"/>
          <w:lang w:eastAsia="en-GB"/>
        </w:rPr>
        <w:t>J</w:t>
      </w:r>
      <w:r w:rsidR="005F09C8" w:rsidRPr="002A59B1">
        <w:rPr>
          <w:rFonts w:ascii="Times New Roman" w:eastAsia="Times New Roman" w:hAnsi="Times New Roman" w:cs="Times New Roman"/>
          <w:b/>
          <w:color w:val="000000"/>
          <w:lang w:eastAsia="en-GB"/>
        </w:rPr>
        <w:t>ednotarif</w:t>
      </w:r>
      <w:proofErr w:type="spellEnd"/>
      <w:r w:rsidR="005F09C8" w:rsidRPr="002A59B1">
        <w:rPr>
          <w:rFonts w:ascii="Times New Roman" w:eastAsia="Times New Roman" w:hAnsi="Times New Roman" w:cs="Times New Roman"/>
          <w:b/>
          <w:color w:val="000000"/>
          <w:lang w:eastAsia="en-GB"/>
        </w:rPr>
        <w:t xml:space="preserve"> (1T)</w:t>
      </w:r>
      <w:r w:rsidR="005F09C8" w:rsidRPr="002A59B1">
        <w:rPr>
          <w:rFonts w:ascii="Times New Roman" w:eastAsia="Times New Roman" w:hAnsi="Times New Roman" w:cs="Times New Roman"/>
          <w:bCs/>
          <w:color w:val="000000"/>
          <w:lang w:eastAsia="en-GB"/>
        </w:rPr>
        <w:tab/>
      </w:r>
      <w:r w:rsidR="005F09C8" w:rsidRPr="002A59B1">
        <w:rPr>
          <w:rFonts w:ascii="Times New Roman" w:eastAsia="Times New Roman" w:hAnsi="Times New Roman" w:cs="Times New Roman"/>
          <w:bCs/>
          <w:color w:val="000000"/>
          <w:lang w:eastAsia="en-GB"/>
        </w:rPr>
        <w:tab/>
      </w:r>
      <w:r w:rsidR="005F09C8" w:rsidRPr="002A59B1">
        <w:rPr>
          <w:rFonts w:ascii="Times New Roman" w:eastAsia="Times New Roman" w:hAnsi="Times New Roman" w:cs="Times New Roman"/>
          <w:bCs/>
          <w:color w:val="000000"/>
          <w:lang w:eastAsia="en-GB"/>
        </w:rPr>
        <w:tab/>
        <w:t xml:space="preserve">....................................EUR </w:t>
      </w:r>
      <w:r w:rsidR="005E651E" w:rsidRPr="002A59B1">
        <w:rPr>
          <w:rFonts w:ascii="Times New Roman" w:eastAsia="Times New Roman" w:hAnsi="Times New Roman" w:cs="Times New Roman"/>
          <w:bCs/>
          <w:color w:val="000000"/>
          <w:lang w:eastAsia="en-GB"/>
        </w:rPr>
        <w:t xml:space="preserve">s </w:t>
      </w:r>
      <w:r w:rsidR="005F09C8" w:rsidRPr="002A59B1">
        <w:rPr>
          <w:rFonts w:ascii="Times New Roman" w:eastAsia="Times New Roman" w:hAnsi="Times New Roman" w:cs="Times New Roman"/>
          <w:bCs/>
          <w:color w:val="000000"/>
          <w:lang w:eastAsia="en-GB"/>
        </w:rPr>
        <w:t>DPH/MWh</w:t>
      </w:r>
    </w:p>
    <w:p w14:paraId="16F8E61B" w14:textId="77777777" w:rsidR="005F09C8" w:rsidRPr="002A59B1" w:rsidRDefault="005F09C8" w:rsidP="00184810">
      <w:pPr>
        <w:autoSpaceDE w:val="0"/>
        <w:autoSpaceDN w:val="0"/>
        <w:adjustRightInd w:val="0"/>
        <w:spacing w:after="0" w:line="240" w:lineRule="auto"/>
        <w:ind w:left="567"/>
        <w:jc w:val="both"/>
        <w:rPr>
          <w:rFonts w:ascii="Times New Roman" w:eastAsia="Times New Roman" w:hAnsi="Times New Roman" w:cs="Times New Roman"/>
          <w:b/>
          <w:bCs/>
          <w:color w:val="000000"/>
          <w:lang w:eastAsia="en-GB"/>
        </w:rPr>
      </w:pPr>
    </w:p>
    <w:p w14:paraId="41F4F427" w14:textId="30D82F71" w:rsidR="00B45688" w:rsidRDefault="005F09C8" w:rsidP="00556DE1">
      <w:pPr>
        <w:tabs>
          <w:tab w:val="left" w:pos="567"/>
        </w:tabs>
        <w:autoSpaceDE w:val="0"/>
        <w:autoSpaceDN w:val="0"/>
        <w:adjustRightInd w:val="0"/>
        <w:spacing w:after="0" w:line="240" w:lineRule="auto"/>
        <w:ind w:left="567"/>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Cs/>
          <w:color w:val="000000"/>
          <w:lang w:eastAsia="en-GB"/>
        </w:rPr>
        <w:t>Cena za dodávku elektriny bola určená ako výsledok verejnej súťaže, vyhlásenej vo vestníku Publikačného úradu č. ............ zo dňa ........................... pod číslom oznámenia ................................. a konečná cena bola stanovená na základe elektronickej aukcie. Protokol z elektronickej aukcie je prílohou tejto Zmluvy.</w:t>
      </w:r>
      <w:r w:rsidR="00B45688">
        <w:rPr>
          <w:rFonts w:ascii="Times New Roman" w:eastAsia="Times New Roman" w:hAnsi="Times New Roman" w:cs="Times New Roman"/>
          <w:bCs/>
          <w:color w:val="000000"/>
          <w:lang w:eastAsia="en-GB"/>
        </w:rPr>
        <w:t xml:space="preserve"> Maximálna zmluvná cena elektrickej energie môže byť v súlade s bodom 3.4 Zmluvy navýšená o 20 %</w:t>
      </w:r>
      <w:r w:rsidR="000757CA">
        <w:rPr>
          <w:rFonts w:ascii="Times New Roman" w:eastAsia="Times New Roman" w:hAnsi="Times New Roman" w:cs="Times New Roman"/>
          <w:bCs/>
          <w:color w:val="000000"/>
          <w:lang w:eastAsia="en-GB"/>
        </w:rPr>
        <w:t>.</w:t>
      </w:r>
    </w:p>
    <w:p w14:paraId="51B63BB5"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p>
    <w:p w14:paraId="226868D2" w14:textId="41ABED1F" w:rsidR="005F09C8" w:rsidRPr="002A59B1" w:rsidRDefault="005F09C8"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Cs/>
          <w:color w:val="000000"/>
          <w:lang w:eastAsia="en-GB"/>
        </w:rPr>
        <w:t xml:space="preserve">4.4 </w:t>
      </w:r>
      <w:r w:rsidR="00184810" w:rsidRPr="002A59B1">
        <w:rPr>
          <w:rFonts w:ascii="Times New Roman" w:eastAsia="Times New Roman" w:hAnsi="Times New Roman" w:cs="Times New Roman"/>
          <w:bCs/>
          <w:color w:val="000000"/>
          <w:lang w:eastAsia="en-GB"/>
        </w:rPr>
        <w:tab/>
      </w:r>
      <w:r w:rsidRPr="002A59B1">
        <w:rPr>
          <w:rFonts w:ascii="Times New Roman" w:eastAsia="Times New Roman" w:hAnsi="Times New Roman" w:cs="Times New Roman"/>
          <w:bCs/>
          <w:color w:val="000000"/>
          <w:lang w:eastAsia="en-GB"/>
        </w:rPr>
        <w:t>Za množstvo elektriny v MWh, ako podklad pre výpočet Celkovej ceny elektriny, sa považujú hodnoty podľa údajov určeného meradla na všetkých OM (ďalej len „</w:t>
      </w:r>
      <w:r w:rsidRPr="002A59B1">
        <w:rPr>
          <w:rFonts w:ascii="Times New Roman" w:eastAsia="Times New Roman" w:hAnsi="Times New Roman" w:cs="Times New Roman"/>
          <w:b/>
          <w:color w:val="000000"/>
          <w:lang w:eastAsia="en-GB"/>
        </w:rPr>
        <w:t>Skutočná spotreba elektriny</w:t>
      </w:r>
      <w:r w:rsidRPr="002A59B1">
        <w:rPr>
          <w:rFonts w:ascii="Times New Roman" w:eastAsia="Times New Roman" w:hAnsi="Times New Roman" w:cs="Times New Roman"/>
          <w:bCs/>
          <w:color w:val="000000"/>
          <w:lang w:eastAsia="en-GB"/>
        </w:rPr>
        <w:t>“).</w:t>
      </w:r>
    </w:p>
    <w:p w14:paraId="1A8A11F7" w14:textId="15F62D8B" w:rsidR="005F09C8" w:rsidRDefault="005F09C8" w:rsidP="00184810">
      <w:pPr>
        <w:tabs>
          <w:tab w:val="left" w:pos="426"/>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p>
    <w:p w14:paraId="3DDFE3C2" w14:textId="26B76BF3" w:rsidR="005F09C8" w:rsidRPr="002A59B1" w:rsidRDefault="005F09C8"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Cs/>
          <w:color w:val="000000"/>
          <w:lang w:eastAsia="en-GB"/>
        </w:rPr>
        <w:lastRenderedPageBreak/>
        <w:t xml:space="preserve">4.5 </w:t>
      </w:r>
      <w:r w:rsidR="00184810" w:rsidRPr="002A59B1">
        <w:rPr>
          <w:rFonts w:ascii="Times New Roman" w:eastAsia="Times New Roman" w:hAnsi="Times New Roman" w:cs="Times New Roman"/>
          <w:bCs/>
          <w:color w:val="000000"/>
          <w:lang w:eastAsia="en-GB"/>
        </w:rPr>
        <w:tab/>
      </w:r>
      <w:r w:rsidRPr="002A59B1">
        <w:rPr>
          <w:rFonts w:ascii="Times New Roman" w:eastAsia="Times New Roman" w:hAnsi="Times New Roman" w:cs="Times New Roman"/>
          <w:bCs/>
          <w:color w:val="000000"/>
          <w:lang w:eastAsia="en-GB"/>
        </w:rPr>
        <w:t xml:space="preserve">Fakturačným obdobím pre príslušné OM je kalendárny mesiac alebo kalendárny rok, </w:t>
      </w:r>
      <w:r w:rsidR="00674EE6">
        <w:rPr>
          <w:rFonts w:ascii="Times New Roman" w:eastAsia="Times New Roman" w:hAnsi="Times New Roman" w:cs="Times New Roman"/>
          <w:bCs/>
          <w:color w:val="000000"/>
          <w:lang w:eastAsia="en-GB"/>
        </w:rPr>
        <w:br/>
      </w:r>
      <w:r w:rsidRPr="002A59B1">
        <w:rPr>
          <w:rFonts w:ascii="Times New Roman" w:eastAsia="Times New Roman" w:hAnsi="Times New Roman" w:cs="Times New Roman"/>
          <w:bCs/>
          <w:color w:val="000000"/>
          <w:lang w:eastAsia="en-GB"/>
        </w:rPr>
        <w:t>a to v závislosti od odpočtov príslušného určeného meradla na OM Odberateľa, ktoré vykonáva PDS.</w:t>
      </w:r>
    </w:p>
    <w:p w14:paraId="75BB376A" w14:textId="77777777" w:rsidR="005F09C8" w:rsidRPr="002A59B1" w:rsidRDefault="005F09C8" w:rsidP="00184810">
      <w:pPr>
        <w:tabs>
          <w:tab w:val="left" w:pos="426"/>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p>
    <w:p w14:paraId="2A49E4E8" w14:textId="6C679A26"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Cs/>
          <w:color w:val="000000"/>
          <w:lang w:eastAsia="en-GB"/>
        </w:rPr>
        <w:t>4.6</w:t>
      </w:r>
      <w:r w:rsidR="00184810" w:rsidRPr="002A59B1">
        <w:rPr>
          <w:rFonts w:ascii="Times New Roman" w:eastAsia="Times New Roman" w:hAnsi="Times New Roman" w:cs="Times New Roman"/>
          <w:bCs/>
          <w:color w:val="000000"/>
          <w:lang w:eastAsia="en-GB"/>
        </w:rPr>
        <w:tab/>
      </w:r>
      <w:r w:rsidRPr="00AB0988">
        <w:rPr>
          <w:rFonts w:ascii="Times New Roman" w:eastAsia="Times New Roman" w:hAnsi="Times New Roman" w:cs="Times New Roman"/>
          <w:bCs/>
          <w:color w:val="000000"/>
          <w:lang w:eastAsia="en-GB"/>
        </w:rPr>
        <w:t>Za Zd</w:t>
      </w:r>
      <w:r w:rsidR="00F81BF3" w:rsidRPr="00AB0988">
        <w:rPr>
          <w:rFonts w:ascii="Times New Roman" w:eastAsia="Times New Roman" w:hAnsi="Times New Roman" w:cs="Times New Roman"/>
          <w:bCs/>
          <w:color w:val="000000"/>
          <w:lang w:eastAsia="en-GB"/>
        </w:rPr>
        <w:t>ruženú dodávku elektriny do OM s mesačným odpočtom</w:t>
      </w:r>
      <w:r w:rsidRPr="00AB0988">
        <w:rPr>
          <w:rFonts w:ascii="Times New Roman" w:eastAsia="Times New Roman" w:hAnsi="Times New Roman" w:cs="Times New Roman"/>
          <w:bCs/>
          <w:color w:val="000000"/>
          <w:lang w:eastAsia="en-GB"/>
        </w:rPr>
        <w:t xml:space="preserve"> </w:t>
      </w:r>
      <w:r w:rsidR="00AB0988" w:rsidRPr="00AB0988">
        <w:rPr>
          <w:rFonts w:ascii="Times New Roman" w:eastAsia="Times New Roman" w:hAnsi="Times New Roman" w:cs="Times New Roman"/>
          <w:bCs/>
          <w:color w:val="000000"/>
          <w:lang w:eastAsia="en-GB"/>
        </w:rPr>
        <w:t xml:space="preserve">spotreby elektriny </w:t>
      </w:r>
      <w:r w:rsidRPr="00AB0988">
        <w:rPr>
          <w:rFonts w:ascii="Times New Roman" w:eastAsia="Times New Roman" w:hAnsi="Times New Roman" w:cs="Times New Roman"/>
          <w:bCs/>
          <w:color w:val="000000"/>
          <w:lang w:eastAsia="en-GB"/>
        </w:rPr>
        <w:t xml:space="preserve">sa </w:t>
      </w:r>
      <w:r w:rsidR="00501753">
        <w:rPr>
          <w:rFonts w:ascii="Times New Roman" w:eastAsia="Times New Roman" w:hAnsi="Times New Roman" w:cs="Times New Roman"/>
          <w:bCs/>
          <w:color w:val="000000"/>
          <w:lang w:eastAsia="en-GB"/>
        </w:rPr>
        <w:t>Odberateľ  zaväzuje uhradiť D</w:t>
      </w:r>
      <w:r w:rsidRPr="00AB0988">
        <w:rPr>
          <w:rFonts w:ascii="Times New Roman" w:eastAsia="Times New Roman" w:hAnsi="Times New Roman" w:cs="Times New Roman"/>
          <w:bCs/>
          <w:color w:val="000000"/>
          <w:lang w:eastAsia="en-GB"/>
        </w:rPr>
        <w:t>odávateľovi sumu  na základe faktúr podľa Skutočnej spotreby elektriny.</w:t>
      </w:r>
      <w:r w:rsidRPr="002A59B1">
        <w:rPr>
          <w:rFonts w:ascii="Times New Roman" w:eastAsia="Times New Roman" w:hAnsi="Times New Roman" w:cs="Times New Roman"/>
          <w:bCs/>
          <w:color w:val="000000"/>
          <w:lang w:eastAsia="en-GB"/>
        </w:rPr>
        <w:t xml:space="preserve"> </w:t>
      </w:r>
    </w:p>
    <w:p w14:paraId="6FDF5472" w14:textId="5C9C9EDD" w:rsidR="005F09C8" w:rsidRPr="002A59B1" w:rsidRDefault="005F09C8" w:rsidP="00184810">
      <w:pPr>
        <w:tabs>
          <w:tab w:val="left" w:pos="426"/>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p>
    <w:p w14:paraId="65B79425" w14:textId="38EB10FD" w:rsidR="005F09C8" w:rsidRPr="002A59B1" w:rsidRDefault="00184810"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Cs/>
          <w:color w:val="000000"/>
          <w:lang w:eastAsia="en-GB"/>
        </w:rPr>
        <w:t>4.7</w:t>
      </w:r>
      <w:r w:rsidRPr="002A59B1">
        <w:rPr>
          <w:rFonts w:ascii="Times New Roman" w:eastAsia="Times New Roman" w:hAnsi="Times New Roman" w:cs="Times New Roman"/>
          <w:bCs/>
          <w:color w:val="000000"/>
          <w:lang w:eastAsia="en-GB"/>
        </w:rPr>
        <w:tab/>
      </w:r>
      <w:r w:rsidR="005F09C8" w:rsidRPr="002A59B1">
        <w:rPr>
          <w:rFonts w:ascii="Times New Roman" w:eastAsia="Times New Roman" w:hAnsi="Times New Roman" w:cs="Times New Roman"/>
          <w:bCs/>
          <w:color w:val="000000"/>
          <w:lang w:eastAsia="en-GB"/>
        </w:rPr>
        <w:t>Za Združenú dodávku elektrin</w:t>
      </w:r>
      <w:r w:rsidR="00AB0988">
        <w:rPr>
          <w:rFonts w:ascii="Times New Roman" w:eastAsia="Times New Roman" w:hAnsi="Times New Roman" w:cs="Times New Roman"/>
          <w:bCs/>
          <w:color w:val="000000"/>
          <w:lang w:eastAsia="en-GB"/>
        </w:rPr>
        <w:t xml:space="preserve">y do OM </w:t>
      </w:r>
      <w:r w:rsidR="00F81BF3">
        <w:rPr>
          <w:rFonts w:ascii="Times New Roman" w:eastAsia="Times New Roman" w:hAnsi="Times New Roman" w:cs="Times New Roman"/>
          <w:bCs/>
          <w:color w:val="000000"/>
          <w:lang w:eastAsia="en-GB"/>
        </w:rPr>
        <w:t xml:space="preserve">s ročným odpočtom </w:t>
      </w:r>
      <w:r w:rsidR="00AB0988">
        <w:rPr>
          <w:rFonts w:ascii="Times New Roman" w:eastAsia="Times New Roman" w:hAnsi="Times New Roman" w:cs="Times New Roman"/>
          <w:bCs/>
          <w:color w:val="000000"/>
          <w:lang w:eastAsia="en-GB"/>
        </w:rPr>
        <w:t xml:space="preserve">spotreby elektriny </w:t>
      </w:r>
      <w:r w:rsidR="00F81BF3">
        <w:rPr>
          <w:rFonts w:ascii="Times New Roman" w:eastAsia="Times New Roman" w:hAnsi="Times New Roman" w:cs="Times New Roman"/>
          <w:bCs/>
          <w:color w:val="000000"/>
          <w:lang w:eastAsia="en-GB"/>
        </w:rPr>
        <w:t>s</w:t>
      </w:r>
      <w:r w:rsidR="005F09C8" w:rsidRPr="002A59B1">
        <w:rPr>
          <w:rFonts w:ascii="Times New Roman" w:eastAsia="Times New Roman" w:hAnsi="Times New Roman" w:cs="Times New Roman"/>
          <w:bCs/>
          <w:color w:val="000000"/>
          <w:lang w:eastAsia="en-GB"/>
        </w:rPr>
        <w:t xml:space="preserve">a </w:t>
      </w:r>
      <w:r w:rsidR="00501753">
        <w:rPr>
          <w:rFonts w:ascii="Times New Roman" w:eastAsia="Times New Roman" w:hAnsi="Times New Roman" w:cs="Times New Roman"/>
          <w:bCs/>
          <w:color w:val="000000"/>
          <w:lang w:eastAsia="en-GB"/>
        </w:rPr>
        <w:t>Odberateľ zaväzuje uhradiť D</w:t>
      </w:r>
      <w:r w:rsidR="005F09C8" w:rsidRPr="002A59B1">
        <w:rPr>
          <w:rFonts w:ascii="Times New Roman" w:eastAsia="Times New Roman" w:hAnsi="Times New Roman" w:cs="Times New Roman"/>
          <w:bCs/>
          <w:color w:val="000000"/>
          <w:lang w:eastAsia="en-GB"/>
        </w:rPr>
        <w:t>odávateľovi preddavkové platby, a to v priebehu príslušnéh</w:t>
      </w:r>
      <w:r w:rsidR="00501753">
        <w:rPr>
          <w:rFonts w:ascii="Times New Roman" w:eastAsia="Times New Roman" w:hAnsi="Times New Roman" w:cs="Times New Roman"/>
          <w:bCs/>
          <w:color w:val="000000"/>
          <w:lang w:eastAsia="en-GB"/>
        </w:rPr>
        <w:t>o fakturačného obdobia na účet D</w:t>
      </w:r>
      <w:r w:rsidR="005F09C8" w:rsidRPr="002A59B1">
        <w:rPr>
          <w:rFonts w:ascii="Times New Roman" w:eastAsia="Times New Roman" w:hAnsi="Times New Roman" w:cs="Times New Roman"/>
          <w:bCs/>
          <w:color w:val="000000"/>
          <w:lang w:eastAsia="en-GB"/>
        </w:rPr>
        <w:t>odávateľa 11-krát</w:t>
      </w:r>
      <w:r w:rsidR="00A25C6B">
        <w:rPr>
          <w:rFonts w:ascii="Times New Roman" w:eastAsia="Times New Roman" w:hAnsi="Times New Roman" w:cs="Times New Roman"/>
          <w:bCs/>
          <w:color w:val="000000"/>
          <w:lang w:eastAsia="en-GB"/>
        </w:rPr>
        <w:t xml:space="preserve"> počas roka. </w:t>
      </w:r>
      <w:r w:rsidR="005F09C8" w:rsidRPr="002A59B1">
        <w:rPr>
          <w:rFonts w:ascii="Times New Roman" w:eastAsia="Times New Roman" w:hAnsi="Times New Roman" w:cs="Times New Roman"/>
          <w:bCs/>
          <w:color w:val="000000"/>
          <w:lang w:eastAsia="en-GB"/>
        </w:rPr>
        <w:t xml:space="preserve">Výška preddavkových platieb je uvedená </w:t>
      </w:r>
      <w:r w:rsidR="00674EE6">
        <w:rPr>
          <w:rFonts w:ascii="Times New Roman" w:eastAsia="Times New Roman" w:hAnsi="Times New Roman" w:cs="Times New Roman"/>
          <w:bCs/>
          <w:color w:val="000000"/>
          <w:lang w:eastAsia="en-GB"/>
        </w:rPr>
        <w:br/>
      </w:r>
      <w:r w:rsidR="005F09C8" w:rsidRPr="002A59B1">
        <w:rPr>
          <w:rFonts w:ascii="Times New Roman" w:eastAsia="Times New Roman" w:hAnsi="Times New Roman" w:cs="Times New Roman"/>
          <w:bCs/>
          <w:color w:val="000000"/>
          <w:lang w:eastAsia="en-GB"/>
        </w:rPr>
        <w:t xml:space="preserve">v písomnom oznámení </w:t>
      </w:r>
      <w:r w:rsidR="00501753">
        <w:rPr>
          <w:rFonts w:ascii="Times New Roman" w:eastAsia="Times New Roman" w:hAnsi="Times New Roman" w:cs="Times New Roman"/>
          <w:bCs/>
          <w:color w:val="000000"/>
          <w:lang w:eastAsia="en-GB"/>
        </w:rPr>
        <w:t>Odberateľovi zaslanom D</w:t>
      </w:r>
      <w:r w:rsidR="005F09C8" w:rsidRPr="002A59B1">
        <w:rPr>
          <w:rFonts w:ascii="Times New Roman" w:eastAsia="Times New Roman" w:hAnsi="Times New Roman" w:cs="Times New Roman"/>
          <w:bCs/>
          <w:color w:val="000000"/>
          <w:lang w:eastAsia="en-GB"/>
        </w:rPr>
        <w:t>odávateľom, pričom výška jednej preddavkovej platby nebude vyššia ako 1/12 Celkovej ceny elektriny za dodávku predpokladan</w:t>
      </w:r>
      <w:r w:rsidR="00AB0988">
        <w:rPr>
          <w:rFonts w:ascii="Times New Roman" w:eastAsia="Times New Roman" w:hAnsi="Times New Roman" w:cs="Times New Roman"/>
          <w:bCs/>
          <w:color w:val="000000"/>
          <w:lang w:eastAsia="en-GB"/>
        </w:rPr>
        <w:t xml:space="preserve">ého množstva elektriny do OM. </w:t>
      </w:r>
      <w:r w:rsidR="00501753">
        <w:rPr>
          <w:rFonts w:ascii="Times New Roman" w:eastAsia="Times New Roman" w:hAnsi="Times New Roman" w:cs="Times New Roman"/>
          <w:bCs/>
          <w:color w:val="000000"/>
          <w:lang w:eastAsia="en-GB"/>
        </w:rPr>
        <w:t>Písomné oznámenie predloží D</w:t>
      </w:r>
      <w:r w:rsidR="005F09C8" w:rsidRPr="002A59B1">
        <w:rPr>
          <w:rFonts w:ascii="Times New Roman" w:eastAsia="Times New Roman" w:hAnsi="Times New Roman" w:cs="Times New Roman"/>
          <w:bCs/>
          <w:color w:val="000000"/>
          <w:lang w:eastAsia="en-GB"/>
        </w:rPr>
        <w:t xml:space="preserve">odávateľ </w:t>
      </w:r>
      <w:r w:rsidR="00501753">
        <w:rPr>
          <w:rFonts w:ascii="Times New Roman" w:eastAsia="Times New Roman" w:hAnsi="Times New Roman" w:cs="Times New Roman"/>
          <w:bCs/>
          <w:color w:val="000000"/>
          <w:lang w:eastAsia="en-GB"/>
        </w:rPr>
        <w:t>O</w:t>
      </w:r>
      <w:r w:rsidR="005F09C8" w:rsidRPr="002A59B1">
        <w:rPr>
          <w:rFonts w:ascii="Times New Roman" w:eastAsia="Times New Roman" w:hAnsi="Times New Roman" w:cs="Times New Roman"/>
          <w:bCs/>
          <w:color w:val="000000"/>
          <w:lang w:eastAsia="en-GB"/>
        </w:rPr>
        <w:t xml:space="preserve">dberateľovi prvýkrát do 14 dní </w:t>
      </w:r>
      <w:r w:rsidR="00674EE6">
        <w:rPr>
          <w:rFonts w:ascii="Times New Roman" w:eastAsia="Times New Roman" w:hAnsi="Times New Roman" w:cs="Times New Roman"/>
          <w:bCs/>
          <w:color w:val="000000"/>
          <w:lang w:eastAsia="en-GB"/>
        </w:rPr>
        <w:br/>
      </w:r>
      <w:r w:rsidR="005F09C8" w:rsidRPr="002A59B1">
        <w:rPr>
          <w:rFonts w:ascii="Times New Roman" w:eastAsia="Times New Roman" w:hAnsi="Times New Roman" w:cs="Times New Roman"/>
          <w:bCs/>
          <w:color w:val="000000"/>
          <w:lang w:eastAsia="en-GB"/>
        </w:rPr>
        <w:t>od podpisu tejto Zmluvy. Preddavkové platby budú platené na základe mesačných faktúr (ďalej len „</w:t>
      </w:r>
      <w:r w:rsidR="005F09C8" w:rsidRPr="002A59B1">
        <w:rPr>
          <w:rFonts w:ascii="Times New Roman" w:eastAsia="Times New Roman" w:hAnsi="Times New Roman" w:cs="Times New Roman"/>
          <w:b/>
          <w:color w:val="000000"/>
          <w:lang w:eastAsia="en-GB"/>
        </w:rPr>
        <w:t>Zálohová faktúra</w:t>
      </w:r>
      <w:r w:rsidR="005F09C8" w:rsidRPr="002A59B1">
        <w:rPr>
          <w:rFonts w:ascii="Times New Roman" w:eastAsia="Times New Roman" w:hAnsi="Times New Roman" w:cs="Times New Roman"/>
          <w:bCs/>
          <w:color w:val="000000"/>
          <w:lang w:eastAsia="en-GB"/>
        </w:rPr>
        <w:t>"). Po skončení pr</w:t>
      </w:r>
      <w:r w:rsidR="00501753">
        <w:rPr>
          <w:rFonts w:ascii="Times New Roman" w:eastAsia="Times New Roman" w:hAnsi="Times New Roman" w:cs="Times New Roman"/>
          <w:bCs/>
          <w:color w:val="000000"/>
          <w:lang w:eastAsia="en-GB"/>
        </w:rPr>
        <w:t>íslušného fakturačného obdobia D</w:t>
      </w:r>
      <w:r w:rsidR="005F09C8" w:rsidRPr="002A59B1">
        <w:rPr>
          <w:rFonts w:ascii="Times New Roman" w:eastAsia="Times New Roman" w:hAnsi="Times New Roman" w:cs="Times New Roman"/>
          <w:bCs/>
          <w:color w:val="000000"/>
          <w:lang w:eastAsia="en-GB"/>
        </w:rPr>
        <w:t xml:space="preserve">odávateľ vystaví vyúčtovaciu faktúru, v ktorej vyúčtuje </w:t>
      </w:r>
      <w:r w:rsidR="00501753">
        <w:rPr>
          <w:rFonts w:ascii="Times New Roman" w:eastAsia="Times New Roman" w:hAnsi="Times New Roman" w:cs="Times New Roman"/>
          <w:bCs/>
          <w:color w:val="000000"/>
          <w:lang w:eastAsia="en-GB"/>
        </w:rPr>
        <w:t>O</w:t>
      </w:r>
      <w:r w:rsidR="005F09C8" w:rsidRPr="002A59B1">
        <w:rPr>
          <w:rFonts w:ascii="Times New Roman" w:eastAsia="Times New Roman" w:hAnsi="Times New Roman" w:cs="Times New Roman"/>
          <w:bCs/>
          <w:color w:val="000000"/>
          <w:lang w:eastAsia="en-GB"/>
        </w:rPr>
        <w:t xml:space="preserve">dberateľovi k úhrade Celkovú cenu elektriny </w:t>
      </w:r>
      <w:r w:rsidR="00674EE6">
        <w:rPr>
          <w:rFonts w:ascii="Times New Roman" w:eastAsia="Times New Roman" w:hAnsi="Times New Roman" w:cs="Times New Roman"/>
          <w:bCs/>
          <w:color w:val="000000"/>
          <w:lang w:eastAsia="en-GB"/>
        </w:rPr>
        <w:br/>
      </w:r>
      <w:r w:rsidR="005F09C8" w:rsidRPr="002A59B1">
        <w:rPr>
          <w:rFonts w:ascii="Times New Roman" w:eastAsia="Times New Roman" w:hAnsi="Times New Roman" w:cs="Times New Roman"/>
          <w:bCs/>
          <w:color w:val="000000"/>
          <w:lang w:eastAsia="en-GB"/>
        </w:rPr>
        <w:t xml:space="preserve">za </w:t>
      </w:r>
      <w:r w:rsidR="00501753">
        <w:rPr>
          <w:rFonts w:ascii="Times New Roman" w:eastAsia="Times New Roman" w:hAnsi="Times New Roman" w:cs="Times New Roman"/>
          <w:bCs/>
          <w:color w:val="000000"/>
          <w:lang w:eastAsia="en-GB"/>
        </w:rPr>
        <w:t>O</w:t>
      </w:r>
      <w:r w:rsidR="005F09C8" w:rsidRPr="002A59B1">
        <w:rPr>
          <w:rFonts w:ascii="Times New Roman" w:eastAsia="Times New Roman" w:hAnsi="Times New Roman" w:cs="Times New Roman"/>
          <w:bCs/>
          <w:color w:val="000000"/>
          <w:lang w:eastAsia="en-GB"/>
        </w:rPr>
        <w:t>dberateľom prijaté plnenia podľa tejto Zmluvy. Podkladom pre fakturáciu budú údaje o Skutočnej spotrebe elektriny vo vzť</w:t>
      </w:r>
      <w:r w:rsidR="00AB0988">
        <w:rPr>
          <w:rFonts w:ascii="Times New Roman" w:eastAsia="Times New Roman" w:hAnsi="Times New Roman" w:cs="Times New Roman"/>
          <w:bCs/>
          <w:color w:val="000000"/>
          <w:lang w:eastAsia="en-GB"/>
        </w:rPr>
        <w:t xml:space="preserve">ahu k dodávke elektriny do OM </w:t>
      </w:r>
      <w:r w:rsidR="005F09C8" w:rsidRPr="002A59B1">
        <w:rPr>
          <w:rFonts w:ascii="Times New Roman" w:eastAsia="Times New Roman" w:hAnsi="Times New Roman" w:cs="Times New Roman"/>
          <w:bCs/>
          <w:color w:val="000000"/>
          <w:lang w:eastAsia="en-GB"/>
        </w:rPr>
        <w:t>znížené o hodnoty preddavkových platieb (faktúry vystavené na základe Skutočnej spotreby elektriny podľa tohto bodu a predošlého bodu ďalej len „</w:t>
      </w:r>
      <w:r w:rsidR="005F09C8" w:rsidRPr="002A59B1">
        <w:rPr>
          <w:rFonts w:ascii="Times New Roman" w:eastAsia="Times New Roman" w:hAnsi="Times New Roman" w:cs="Times New Roman"/>
          <w:b/>
          <w:color w:val="000000"/>
          <w:lang w:eastAsia="en-GB"/>
        </w:rPr>
        <w:t>Vyúčtovacie faktúry</w:t>
      </w:r>
      <w:r w:rsidR="005F09C8" w:rsidRPr="002A59B1">
        <w:rPr>
          <w:rFonts w:ascii="Times New Roman" w:eastAsia="Times New Roman" w:hAnsi="Times New Roman" w:cs="Times New Roman"/>
          <w:bCs/>
          <w:color w:val="000000"/>
          <w:lang w:eastAsia="en-GB"/>
        </w:rPr>
        <w:t>").</w:t>
      </w:r>
    </w:p>
    <w:p w14:paraId="0F53FD25" w14:textId="24233FE5" w:rsidR="00666D9F" w:rsidRPr="002A59B1" w:rsidRDefault="00666D9F" w:rsidP="00184810">
      <w:pPr>
        <w:tabs>
          <w:tab w:val="left" w:pos="426"/>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p>
    <w:p w14:paraId="00395DA8" w14:textId="7E57A844" w:rsidR="005F09C8" w:rsidRPr="002A59B1" w:rsidRDefault="005F09C8"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Cs/>
          <w:color w:val="000000"/>
          <w:lang w:eastAsia="en-GB"/>
        </w:rPr>
        <w:t xml:space="preserve">4.8 </w:t>
      </w:r>
      <w:r w:rsidR="00184810" w:rsidRPr="002A59B1">
        <w:rPr>
          <w:rFonts w:ascii="Times New Roman" w:eastAsia="Times New Roman" w:hAnsi="Times New Roman" w:cs="Times New Roman"/>
          <w:bCs/>
          <w:color w:val="000000"/>
          <w:lang w:eastAsia="en-GB"/>
        </w:rPr>
        <w:tab/>
      </w:r>
      <w:r w:rsidRPr="002A59B1">
        <w:rPr>
          <w:rFonts w:ascii="Times New Roman" w:eastAsia="Times New Roman" w:hAnsi="Times New Roman" w:cs="Times New Roman"/>
          <w:bCs/>
          <w:color w:val="000000"/>
          <w:lang w:eastAsia="en-GB"/>
        </w:rPr>
        <w:t xml:space="preserve">Vyúčtovaciu faktúru je Dodávateľ oprávnený vyhotoviť aj v prípade mimoriadneho odpočtu, </w:t>
      </w:r>
      <w:r w:rsidR="006D2868">
        <w:rPr>
          <w:rFonts w:ascii="Times New Roman" w:eastAsia="Times New Roman" w:hAnsi="Times New Roman" w:cs="Times New Roman"/>
          <w:bCs/>
          <w:color w:val="000000"/>
          <w:lang w:eastAsia="en-GB"/>
        </w:rPr>
        <w:br/>
      </w:r>
      <w:r w:rsidRPr="002A59B1">
        <w:rPr>
          <w:rFonts w:ascii="Times New Roman" w:eastAsia="Times New Roman" w:hAnsi="Times New Roman" w:cs="Times New Roman"/>
          <w:bCs/>
          <w:color w:val="000000"/>
          <w:lang w:eastAsia="en-GB"/>
        </w:rPr>
        <w:t>pri výmene určeného meradla, ukončení odberu a pod.</w:t>
      </w:r>
    </w:p>
    <w:p w14:paraId="33CAA0AB" w14:textId="77777777" w:rsidR="005F09C8" w:rsidRPr="002A59B1" w:rsidRDefault="005F09C8" w:rsidP="00184810">
      <w:pPr>
        <w:tabs>
          <w:tab w:val="left" w:pos="426"/>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p>
    <w:p w14:paraId="7F828128" w14:textId="03DF46EC" w:rsidR="005F09C8" w:rsidRPr="002A59B1" w:rsidRDefault="005F09C8"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Cs/>
          <w:color w:val="000000"/>
          <w:lang w:eastAsia="en-GB"/>
        </w:rPr>
        <w:t xml:space="preserve">4.9 </w:t>
      </w:r>
      <w:r w:rsidR="00184810" w:rsidRPr="002A59B1">
        <w:rPr>
          <w:rFonts w:ascii="Times New Roman" w:eastAsia="Times New Roman" w:hAnsi="Times New Roman" w:cs="Times New Roman"/>
          <w:bCs/>
          <w:color w:val="000000"/>
          <w:lang w:eastAsia="en-GB"/>
        </w:rPr>
        <w:tab/>
      </w:r>
      <w:r w:rsidRPr="002A59B1">
        <w:rPr>
          <w:rFonts w:ascii="Times New Roman" w:eastAsia="Times New Roman" w:hAnsi="Times New Roman" w:cs="Times New Roman"/>
          <w:bCs/>
          <w:color w:val="000000"/>
          <w:lang w:eastAsia="en-GB"/>
        </w:rPr>
        <w:t xml:space="preserve">Združená dodávka elektriny je v zmysle zákona o dani z pridanej hodnoty považovaná </w:t>
      </w:r>
      <w:r w:rsidR="006D2868">
        <w:rPr>
          <w:rFonts w:ascii="Times New Roman" w:eastAsia="Times New Roman" w:hAnsi="Times New Roman" w:cs="Times New Roman"/>
          <w:bCs/>
          <w:color w:val="000000"/>
          <w:lang w:eastAsia="en-GB"/>
        </w:rPr>
        <w:br/>
      </w:r>
      <w:r w:rsidRPr="002A59B1">
        <w:rPr>
          <w:rFonts w:ascii="Times New Roman" w:eastAsia="Times New Roman" w:hAnsi="Times New Roman" w:cs="Times New Roman"/>
          <w:bCs/>
          <w:color w:val="000000"/>
          <w:lang w:eastAsia="en-GB"/>
        </w:rPr>
        <w:t xml:space="preserve">za opakované dodanie tovaru a služby v mesačne sa opakujúcich lehotách. </w:t>
      </w:r>
    </w:p>
    <w:p w14:paraId="4CA1DD3B" w14:textId="77777777" w:rsidR="005F09C8" w:rsidRPr="002A59B1" w:rsidRDefault="005F09C8" w:rsidP="00184810">
      <w:pPr>
        <w:tabs>
          <w:tab w:val="left" w:pos="426"/>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p>
    <w:p w14:paraId="78B10A74" w14:textId="6F157109" w:rsidR="005F09C8" w:rsidRPr="002A59B1" w:rsidRDefault="005F09C8"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Cs/>
          <w:color w:val="000000"/>
          <w:lang w:eastAsia="en-GB"/>
        </w:rPr>
        <w:t>4.10</w:t>
      </w:r>
      <w:r w:rsidR="00184810" w:rsidRPr="002A59B1">
        <w:rPr>
          <w:rFonts w:ascii="Times New Roman" w:eastAsia="Times New Roman" w:hAnsi="Times New Roman" w:cs="Times New Roman"/>
          <w:bCs/>
          <w:color w:val="000000"/>
          <w:lang w:eastAsia="en-GB"/>
        </w:rPr>
        <w:tab/>
      </w:r>
      <w:r w:rsidRPr="002A59B1">
        <w:rPr>
          <w:rFonts w:ascii="Times New Roman" w:eastAsia="Times New Roman" w:hAnsi="Times New Roman" w:cs="Times New Roman"/>
          <w:bCs/>
          <w:color w:val="000000"/>
          <w:lang w:eastAsia="en-GB"/>
        </w:rPr>
        <w:t xml:space="preserve">Dodávateľ vystaví a doručí </w:t>
      </w:r>
      <w:r w:rsidR="00501753">
        <w:rPr>
          <w:rFonts w:ascii="Times New Roman" w:eastAsia="Times New Roman" w:hAnsi="Times New Roman" w:cs="Times New Roman"/>
          <w:bCs/>
          <w:color w:val="000000"/>
          <w:lang w:eastAsia="en-GB"/>
        </w:rPr>
        <w:t>O</w:t>
      </w:r>
      <w:r w:rsidRPr="002A59B1">
        <w:rPr>
          <w:rFonts w:ascii="Times New Roman" w:eastAsia="Times New Roman" w:hAnsi="Times New Roman" w:cs="Times New Roman"/>
          <w:bCs/>
          <w:color w:val="000000"/>
          <w:lang w:eastAsia="en-GB"/>
        </w:rPr>
        <w:t>dberateľovi (i) Vyúčtovacie faktúry do 15. dňa nasledujúceho mesiaca po ukončení príslušného fakturačného obdobia a (ii) Zálohové faktúry 15. dňa nasledujúceho mesiaca po ukončení kalendárneho mesiaca, ktorého sa zálohová faktúra týka. Vyúčtovacie a zálohové faktúry (ďalej len „</w:t>
      </w:r>
      <w:r w:rsidRPr="00AB0988">
        <w:rPr>
          <w:rFonts w:ascii="Times New Roman" w:eastAsia="Times New Roman" w:hAnsi="Times New Roman" w:cs="Times New Roman"/>
          <w:b/>
          <w:bCs/>
          <w:color w:val="000000"/>
          <w:lang w:eastAsia="en-GB"/>
        </w:rPr>
        <w:t>Faktúry</w:t>
      </w:r>
      <w:r w:rsidRPr="002A59B1">
        <w:rPr>
          <w:rFonts w:ascii="Times New Roman" w:eastAsia="Times New Roman" w:hAnsi="Times New Roman" w:cs="Times New Roman"/>
          <w:bCs/>
          <w:color w:val="000000"/>
          <w:lang w:eastAsia="en-GB"/>
        </w:rPr>
        <w:t xml:space="preserve">") doručí v elektronickej podobe na adresu: ...................................@...................................... a faktúry v listinnej podobe na adresu </w:t>
      </w:r>
      <w:r w:rsidR="00501753">
        <w:rPr>
          <w:rFonts w:ascii="Times New Roman" w:eastAsia="Times New Roman" w:hAnsi="Times New Roman" w:cs="Times New Roman"/>
          <w:bCs/>
          <w:color w:val="000000"/>
          <w:lang w:eastAsia="en-GB"/>
        </w:rPr>
        <w:t>O</w:t>
      </w:r>
      <w:r w:rsidRPr="002A59B1">
        <w:rPr>
          <w:rFonts w:ascii="Times New Roman" w:eastAsia="Times New Roman" w:hAnsi="Times New Roman" w:cs="Times New Roman"/>
          <w:bCs/>
          <w:color w:val="000000"/>
          <w:lang w:eastAsia="en-GB"/>
        </w:rPr>
        <w:t>dberateľa.</w:t>
      </w:r>
    </w:p>
    <w:p w14:paraId="3AEB052B" w14:textId="77777777" w:rsidR="005F09C8" w:rsidRPr="002A59B1" w:rsidRDefault="005F09C8" w:rsidP="00184810">
      <w:pPr>
        <w:tabs>
          <w:tab w:val="left" w:pos="426"/>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p>
    <w:p w14:paraId="6532145E" w14:textId="6F251A11" w:rsidR="005F09C8" w:rsidRPr="002A59B1" w:rsidRDefault="00184810"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Cs/>
          <w:color w:val="000000"/>
          <w:lang w:eastAsia="en-GB"/>
        </w:rPr>
        <w:t>4.11</w:t>
      </w:r>
      <w:r w:rsidRPr="002A59B1">
        <w:rPr>
          <w:rFonts w:ascii="Times New Roman" w:eastAsia="Times New Roman" w:hAnsi="Times New Roman" w:cs="Times New Roman"/>
          <w:bCs/>
          <w:color w:val="000000"/>
          <w:lang w:eastAsia="en-GB"/>
        </w:rPr>
        <w:tab/>
      </w:r>
      <w:r w:rsidR="005F09C8" w:rsidRPr="002A59B1">
        <w:rPr>
          <w:rFonts w:ascii="Times New Roman" w:eastAsia="Times New Roman" w:hAnsi="Times New Roman" w:cs="Times New Roman"/>
          <w:bCs/>
          <w:color w:val="000000"/>
          <w:lang w:eastAsia="en-GB"/>
        </w:rPr>
        <w:t xml:space="preserve">Splatnosť Faktúr je </w:t>
      </w:r>
      <w:r w:rsidR="007E4A3F" w:rsidRPr="002A59B1">
        <w:rPr>
          <w:rFonts w:ascii="Times New Roman" w:eastAsia="Times New Roman" w:hAnsi="Times New Roman" w:cs="Times New Roman"/>
          <w:bCs/>
          <w:color w:val="000000"/>
          <w:lang w:eastAsia="en-GB"/>
        </w:rPr>
        <w:t xml:space="preserve">21 </w:t>
      </w:r>
      <w:r w:rsidR="005F09C8" w:rsidRPr="002A59B1">
        <w:rPr>
          <w:rFonts w:ascii="Times New Roman" w:eastAsia="Times New Roman" w:hAnsi="Times New Roman" w:cs="Times New Roman"/>
          <w:bCs/>
          <w:color w:val="000000"/>
          <w:lang w:eastAsia="en-GB"/>
        </w:rPr>
        <w:t>kalendárnych dní od dátumu ich doručenia Odberateľovi.</w:t>
      </w:r>
    </w:p>
    <w:p w14:paraId="4D443A81" w14:textId="77777777" w:rsidR="005F09C8" w:rsidRPr="002A59B1" w:rsidRDefault="005F09C8" w:rsidP="00184810">
      <w:pPr>
        <w:tabs>
          <w:tab w:val="left" w:pos="426"/>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p>
    <w:p w14:paraId="4D855755" w14:textId="0752EF35" w:rsidR="005F09C8" w:rsidRPr="002A59B1" w:rsidRDefault="00184810"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Cs/>
          <w:color w:val="000000"/>
          <w:lang w:eastAsia="en-GB"/>
        </w:rPr>
        <w:t>4.12</w:t>
      </w:r>
      <w:r w:rsidRPr="002A59B1">
        <w:rPr>
          <w:rFonts w:ascii="Times New Roman" w:eastAsia="Times New Roman" w:hAnsi="Times New Roman" w:cs="Times New Roman"/>
          <w:bCs/>
          <w:color w:val="000000"/>
          <w:lang w:eastAsia="en-GB"/>
        </w:rPr>
        <w:tab/>
      </w:r>
      <w:r w:rsidR="005F09C8" w:rsidRPr="002A59B1">
        <w:rPr>
          <w:rFonts w:ascii="Times New Roman" w:eastAsia="Times New Roman" w:hAnsi="Times New Roman" w:cs="Times New Roman"/>
          <w:bCs/>
          <w:color w:val="000000"/>
          <w:lang w:eastAsia="en-GB"/>
        </w:rPr>
        <w:t xml:space="preserve">Dodávateľ vystaví </w:t>
      </w:r>
      <w:r w:rsidR="00501753">
        <w:rPr>
          <w:rFonts w:ascii="Times New Roman" w:eastAsia="Times New Roman" w:hAnsi="Times New Roman" w:cs="Times New Roman"/>
          <w:bCs/>
          <w:color w:val="000000"/>
          <w:lang w:eastAsia="en-GB"/>
        </w:rPr>
        <w:t>O</w:t>
      </w:r>
      <w:r w:rsidR="005F09C8" w:rsidRPr="002A59B1">
        <w:rPr>
          <w:rFonts w:ascii="Times New Roman" w:eastAsia="Times New Roman" w:hAnsi="Times New Roman" w:cs="Times New Roman"/>
          <w:bCs/>
          <w:color w:val="000000"/>
          <w:lang w:eastAsia="en-GB"/>
        </w:rPr>
        <w:t>dberateľovi Faktúru za každé OM a bude obsahovať minimálne:</w:t>
      </w:r>
    </w:p>
    <w:p w14:paraId="0F742402" w14:textId="6841AA92" w:rsidR="005F09C8" w:rsidRPr="002A59B1" w:rsidRDefault="005F09C8" w:rsidP="00184810">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Cs/>
          <w:color w:val="000000"/>
          <w:lang w:eastAsia="en-GB"/>
        </w:rPr>
        <w:t>a)</w:t>
      </w:r>
      <w:r w:rsidR="00184810" w:rsidRPr="002A59B1">
        <w:rPr>
          <w:rFonts w:ascii="Times New Roman" w:eastAsia="Times New Roman" w:hAnsi="Times New Roman" w:cs="Times New Roman"/>
          <w:bCs/>
          <w:color w:val="000000"/>
          <w:lang w:eastAsia="en-GB"/>
        </w:rPr>
        <w:tab/>
      </w:r>
      <w:r w:rsidRPr="002A59B1">
        <w:rPr>
          <w:rFonts w:ascii="Times New Roman" w:eastAsia="Times New Roman" w:hAnsi="Times New Roman" w:cs="Times New Roman"/>
          <w:bCs/>
          <w:color w:val="000000"/>
          <w:lang w:eastAsia="en-GB"/>
        </w:rPr>
        <w:t>náležitosti v zmysle zákona č. 222/2004 Z. z. o dani z prid</w:t>
      </w:r>
      <w:r w:rsidR="00184810" w:rsidRPr="002A59B1">
        <w:rPr>
          <w:rFonts w:ascii="Times New Roman" w:eastAsia="Times New Roman" w:hAnsi="Times New Roman" w:cs="Times New Roman"/>
          <w:bCs/>
          <w:color w:val="000000"/>
          <w:lang w:eastAsia="en-GB"/>
        </w:rPr>
        <w:t xml:space="preserve">anej hodnoty a podľa zákona </w:t>
      </w:r>
      <w:r w:rsidR="00FA2D5A" w:rsidRPr="002A59B1">
        <w:rPr>
          <w:rFonts w:ascii="Times New Roman" w:eastAsia="Times New Roman" w:hAnsi="Times New Roman" w:cs="Times New Roman"/>
          <w:bCs/>
          <w:color w:val="000000"/>
          <w:lang w:eastAsia="en-GB"/>
        </w:rPr>
        <w:br/>
      </w:r>
      <w:r w:rsidR="00184810" w:rsidRPr="002A59B1">
        <w:rPr>
          <w:rFonts w:ascii="Times New Roman" w:eastAsia="Times New Roman" w:hAnsi="Times New Roman" w:cs="Times New Roman"/>
          <w:bCs/>
          <w:color w:val="000000"/>
          <w:lang w:eastAsia="en-GB"/>
        </w:rPr>
        <w:t xml:space="preserve">č. </w:t>
      </w:r>
      <w:r w:rsidRPr="002A59B1">
        <w:rPr>
          <w:rFonts w:ascii="Times New Roman" w:eastAsia="Times New Roman" w:hAnsi="Times New Roman" w:cs="Times New Roman"/>
          <w:bCs/>
          <w:color w:val="000000"/>
          <w:lang w:eastAsia="en-GB"/>
        </w:rPr>
        <w:t>431/2002 Z. z. o účtovníctve v platnom znení,</w:t>
      </w:r>
    </w:p>
    <w:p w14:paraId="7596292E" w14:textId="552A77F3" w:rsidR="005F09C8" w:rsidRPr="002A59B1" w:rsidRDefault="005F09C8" w:rsidP="00184810">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Cs/>
          <w:color w:val="000000"/>
          <w:lang w:eastAsia="en-GB"/>
        </w:rPr>
        <w:t>b)</w:t>
      </w:r>
      <w:r w:rsidR="00184810" w:rsidRPr="002A59B1">
        <w:rPr>
          <w:rFonts w:ascii="Times New Roman" w:eastAsia="Times New Roman" w:hAnsi="Times New Roman" w:cs="Times New Roman"/>
          <w:bCs/>
          <w:color w:val="000000"/>
          <w:lang w:eastAsia="en-GB"/>
        </w:rPr>
        <w:tab/>
      </w:r>
      <w:r w:rsidRPr="002A59B1">
        <w:rPr>
          <w:rFonts w:ascii="Times New Roman" w:eastAsia="Times New Roman" w:hAnsi="Times New Roman" w:cs="Times New Roman"/>
          <w:bCs/>
          <w:color w:val="000000"/>
          <w:lang w:eastAsia="en-GB"/>
        </w:rPr>
        <w:t>identifikáciu OM,</w:t>
      </w:r>
    </w:p>
    <w:p w14:paraId="1CB6BC5B" w14:textId="4B222DC8" w:rsidR="005F09C8" w:rsidRPr="002A59B1" w:rsidRDefault="000757CA" w:rsidP="00184810">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bCs/>
          <w:color w:val="000000"/>
          <w:lang w:eastAsia="en-GB"/>
        </w:rPr>
      </w:pPr>
      <w:r>
        <w:rPr>
          <w:rFonts w:ascii="Times New Roman" w:eastAsia="Times New Roman" w:hAnsi="Times New Roman" w:cs="Times New Roman"/>
          <w:bCs/>
          <w:color w:val="000000"/>
          <w:lang w:eastAsia="en-GB"/>
        </w:rPr>
        <w:t>c)</w:t>
      </w:r>
      <w:r w:rsidR="00184810" w:rsidRPr="002A59B1">
        <w:rPr>
          <w:rFonts w:ascii="Times New Roman" w:eastAsia="Times New Roman" w:hAnsi="Times New Roman" w:cs="Times New Roman"/>
          <w:bCs/>
          <w:color w:val="000000"/>
          <w:lang w:eastAsia="en-GB"/>
        </w:rPr>
        <w:tab/>
      </w:r>
      <w:r w:rsidR="005F09C8" w:rsidRPr="002A59B1">
        <w:rPr>
          <w:rFonts w:ascii="Times New Roman" w:eastAsia="Times New Roman" w:hAnsi="Times New Roman" w:cs="Times New Roman"/>
          <w:bCs/>
          <w:color w:val="000000"/>
          <w:lang w:eastAsia="en-GB"/>
        </w:rPr>
        <w:t>počiatočný a konečný stav elektromeru,</w:t>
      </w:r>
    </w:p>
    <w:p w14:paraId="29649F3D" w14:textId="1EE5EFF6" w:rsidR="005F09C8" w:rsidRPr="002A59B1" w:rsidRDefault="000757CA" w:rsidP="00184810">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bCs/>
          <w:color w:val="000000"/>
          <w:lang w:eastAsia="en-GB"/>
        </w:rPr>
      </w:pPr>
      <w:r>
        <w:rPr>
          <w:rFonts w:ascii="Times New Roman" w:eastAsia="Times New Roman" w:hAnsi="Times New Roman" w:cs="Times New Roman"/>
          <w:bCs/>
          <w:color w:val="000000"/>
          <w:lang w:eastAsia="en-GB"/>
        </w:rPr>
        <w:t>d)</w:t>
      </w:r>
      <w:r w:rsidR="00184810" w:rsidRPr="002A59B1">
        <w:rPr>
          <w:rFonts w:ascii="Times New Roman" w:eastAsia="Times New Roman" w:hAnsi="Times New Roman" w:cs="Times New Roman"/>
          <w:bCs/>
          <w:color w:val="000000"/>
          <w:lang w:eastAsia="en-GB"/>
        </w:rPr>
        <w:tab/>
      </w:r>
      <w:r w:rsidR="005F09C8" w:rsidRPr="002A59B1">
        <w:rPr>
          <w:rFonts w:ascii="Times New Roman" w:eastAsia="Times New Roman" w:hAnsi="Times New Roman" w:cs="Times New Roman"/>
          <w:bCs/>
          <w:color w:val="000000"/>
          <w:lang w:eastAsia="en-GB"/>
        </w:rPr>
        <w:t>skutočnú spotrebu,</w:t>
      </w:r>
    </w:p>
    <w:p w14:paraId="143DB922" w14:textId="2DCC18A8" w:rsidR="005F09C8" w:rsidRPr="002A59B1" w:rsidRDefault="000757CA" w:rsidP="00184810">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bCs/>
          <w:color w:val="000000"/>
          <w:lang w:eastAsia="en-GB"/>
        </w:rPr>
      </w:pPr>
      <w:r>
        <w:rPr>
          <w:rFonts w:ascii="Times New Roman" w:eastAsia="Times New Roman" w:hAnsi="Times New Roman" w:cs="Times New Roman"/>
          <w:bCs/>
          <w:color w:val="000000"/>
          <w:lang w:eastAsia="en-GB"/>
        </w:rPr>
        <w:t>e)</w:t>
      </w:r>
      <w:r w:rsidR="00184810" w:rsidRPr="002A59B1">
        <w:rPr>
          <w:rFonts w:ascii="Times New Roman" w:eastAsia="Times New Roman" w:hAnsi="Times New Roman" w:cs="Times New Roman"/>
          <w:bCs/>
          <w:color w:val="000000"/>
          <w:lang w:eastAsia="en-GB"/>
        </w:rPr>
        <w:tab/>
      </w:r>
      <w:r w:rsidR="005F09C8" w:rsidRPr="002A59B1">
        <w:rPr>
          <w:rFonts w:ascii="Times New Roman" w:eastAsia="Times New Roman" w:hAnsi="Times New Roman" w:cs="Times New Roman"/>
          <w:bCs/>
          <w:color w:val="000000"/>
          <w:lang w:eastAsia="en-GB"/>
        </w:rPr>
        <w:t>fakturovanú sumu.</w:t>
      </w:r>
    </w:p>
    <w:p w14:paraId="1EF41C41" w14:textId="27B075EC" w:rsidR="005F09C8" w:rsidRPr="002A59B1" w:rsidRDefault="005F09C8" w:rsidP="0018481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Cs/>
          <w:color w:val="000000"/>
          <w:lang w:eastAsia="en-GB"/>
        </w:rPr>
        <w:t xml:space="preserve">Zálohové faktúry neobsahujú údaje podľa predošlého bodu c) a d).V prípade, že Faktúra neobsahuje náležitosti podľa tohto bodu, je </w:t>
      </w:r>
      <w:r w:rsidR="00184810" w:rsidRPr="002A59B1">
        <w:rPr>
          <w:rFonts w:ascii="Times New Roman" w:eastAsia="Times New Roman" w:hAnsi="Times New Roman" w:cs="Times New Roman"/>
          <w:bCs/>
          <w:color w:val="000000"/>
          <w:lang w:eastAsia="en-GB"/>
        </w:rPr>
        <w:t xml:space="preserve">Odberateľ oprávnený vrátiť ich </w:t>
      </w:r>
      <w:r w:rsidRPr="002A59B1">
        <w:rPr>
          <w:rFonts w:ascii="Times New Roman" w:eastAsia="Times New Roman" w:hAnsi="Times New Roman" w:cs="Times New Roman"/>
          <w:bCs/>
          <w:color w:val="000000"/>
          <w:lang w:eastAsia="en-GB"/>
        </w:rPr>
        <w:t xml:space="preserve">Dodávateľovi </w:t>
      </w:r>
      <w:r w:rsidR="006D2868">
        <w:rPr>
          <w:rFonts w:ascii="Times New Roman" w:eastAsia="Times New Roman" w:hAnsi="Times New Roman" w:cs="Times New Roman"/>
          <w:bCs/>
          <w:color w:val="000000"/>
          <w:lang w:eastAsia="en-GB"/>
        </w:rPr>
        <w:br/>
      </w:r>
      <w:r w:rsidRPr="002A59B1">
        <w:rPr>
          <w:rFonts w:ascii="Times New Roman" w:eastAsia="Times New Roman" w:hAnsi="Times New Roman" w:cs="Times New Roman"/>
          <w:bCs/>
          <w:color w:val="000000"/>
          <w:lang w:eastAsia="en-GB"/>
        </w:rPr>
        <w:t>na prepracovanie, čím sa zastaví plynutie lehoty splatnosti. Nová lehota splatnosti začne plynúť dňom doručenia opravenej faktúry Odberateľovi.</w:t>
      </w:r>
    </w:p>
    <w:p w14:paraId="15ECA75B" w14:textId="77777777" w:rsidR="005F09C8" w:rsidRPr="002A59B1" w:rsidRDefault="005F09C8" w:rsidP="00184810">
      <w:pPr>
        <w:tabs>
          <w:tab w:val="left" w:pos="426"/>
          <w:tab w:val="left" w:pos="993"/>
        </w:tabs>
        <w:autoSpaceDE w:val="0"/>
        <w:autoSpaceDN w:val="0"/>
        <w:adjustRightInd w:val="0"/>
        <w:spacing w:after="0" w:line="240" w:lineRule="auto"/>
        <w:ind w:left="993" w:hanging="426"/>
        <w:jc w:val="both"/>
        <w:rPr>
          <w:rFonts w:ascii="Times New Roman" w:eastAsia="Times New Roman" w:hAnsi="Times New Roman" w:cs="Times New Roman"/>
          <w:bCs/>
          <w:color w:val="000000"/>
          <w:lang w:eastAsia="en-GB"/>
        </w:rPr>
      </w:pPr>
    </w:p>
    <w:p w14:paraId="32DD1B50" w14:textId="19A8A853" w:rsidR="005F09C8" w:rsidRPr="002A59B1" w:rsidRDefault="00184810"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r w:rsidRPr="002A59B1">
        <w:rPr>
          <w:rFonts w:ascii="Times New Roman" w:eastAsia="Times New Roman" w:hAnsi="Times New Roman" w:cs="Times New Roman"/>
          <w:bCs/>
          <w:color w:val="000000"/>
          <w:lang w:eastAsia="en-GB"/>
        </w:rPr>
        <w:t>4.13</w:t>
      </w:r>
      <w:r w:rsidRPr="002A59B1">
        <w:rPr>
          <w:rFonts w:ascii="Times New Roman" w:eastAsia="Times New Roman" w:hAnsi="Times New Roman" w:cs="Times New Roman"/>
          <w:bCs/>
          <w:color w:val="000000"/>
          <w:lang w:eastAsia="en-GB"/>
        </w:rPr>
        <w:tab/>
      </w:r>
      <w:r w:rsidR="005F09C8" w:rsidRPr="002A59B1">
        <w:rPr>
          <w:rFonts w:ascii="Times New Roman" w:eastAsia="Times New Roman" w:hAnsi="Times New Roman" w:cs="Times New Roman"/>
          <w:bCs/>
          <w:color w:val="000000"/>
          <w:lang w:eastAsia="en-GB"/>
        </w:rPr>
        <w:t>Zobrazenie Faktúr za  spotrebovanú elektrinu podľa identifikačných čísiel odberných mies</w:t>
      </w:r>
      <w:r w:rsidR="00501753">
        <w:rPr>
          <w:rFonts w:ascii="Times New Roman" w:eastAsia="Times New Roman" w:hAnsi="Times New Roman" w:cs="Times New Roman"/>
          <w:bCs/>
          <w:color w:val="000000"/>
          <w:lang w:eastAsia="en-GB"/>
        </w:rPr>
        <w:t>t bude na internetovej stránke D</w:t>
      </w:r>
      <w:r w:rsidR="005F09C8" w:rsidRPr="002A59B1">
        <w:rPr>
          <w:rFonts w:ascii="Times New Roman" w:eastAsia="Times New Roman" w:hAnsi="Times New Roman" w:cs="Times New Roman"/>
          <w:bCs/>
          <w:color w:val="000000"/>
          <w:lang w:eastAsia="en-GB"/>
        </w:rPr>
        <w:t>odávateľa.</w:t>
      </w:r>
    </w:p>
    <w:p w14:paraId="676D89F4" w14:textId="77777777" w:rsidR="005F09C8" w:rsidRPr="002A59B1" w:rsidRDefault="005F09C8" w:rsidP="00184810">
      <w:pPr>
        <w:tabs>
          <w:tab w:val="left" w:pos="426"/>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p>
    <w:p w14:paraId="705230D3" w14:textId="24BDECDF" w:rsidR="005F09C8" w:rsidRPr="002A59B1" w:rsidRDefault="00184810"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4.14</w:t>
      </w:r>
      <w:r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Úhrady uskutočňuje Odberateľ bezhotovostným platobným stykom na účet Dodávateľa uvedenom v záhlaví Zmluvy. Odberateľ bude v platobnom styku používať variabilný symbol uvedený v príslušnej faktúre.</w:t>
      </w:r>
    </w:p>
    <w:p w14:paraId="1C281108" w14:textId="77777777" w:rsidR="005F09C8" w:rsidRPr="002A59B1" w:rsidRDefault="005F09C8" w:rsidP="00184810">
      <w:pPr>
        <w:tabs>
          <w:tab w:val="left" w:pos="426"/>
        </w:tabs>
        <w:autoSpaceDE w:val="0"/>
        <w:autoSpaceDN w:val="0"/>
        <w:adjustRightInd w:val="0"/>
        <w:spacing w:after="0" w:line="240" w:lineRule="auto"/>
        <w:ind w:left="567" w:hanging="567"/>
        <w:jc w:val="both"/>
        <w:rPr>
          <w:rFonts w:ascii="Times New Roman" w:eastAsia="Times New Roman" w:hAnsi="Times New Roman" w:cs="Times New Roman"/>
          <w:bCs/>
          <w:color w:val="000000"/>
          <w:lang w:eastAsia="en-GB"/>
        </w:rPr>
      </w:pPr>
    </w:p>
    <w:p w14:paraId="4822157B" w14:textId="279FC546" w:rsidR="005F09C8" w:rsidRPr="002A59B1" w:rsidRDefault="005F09C8"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lastRenderedPageBreak/>
        <w:t>4.15</w:t>
      </w:r>
      <w:r w:rsidR="00184810"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Zmenu bankového spojenia a čísla účtu zmluvných strán bude možno uskutočniť iba písomným oznámením jednej zmluvnej strany preukázateľne doručeným druhej zmluvnej strane najneskôr spolu s príslušnou faktúrou, resp. pred doručením vyúčtovacej faktúry.</w:t>
      </w:r>
    </w:p>
    <w:p w14:paraId="5E9EE4A7" w14:textId="77777777" w:rsidR="005F09C8" w:rsidRPr="002A59B1" w:rsidRDefault="005F09C8" w:rsidP="00184810">
      <w:pPr>
        <w:tabs>
          <w:tab w:val="left" w:pos="426"/>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10B6B3C3" w14:textId="7121D33D" w:rsidR="005F09C8" w:rsidRPr="002A59B1" w:rsidRDefault="00184810"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4.16</w:t>
      </w:r>
      <w:r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 xml:space="preserve">Ak Odberateľ neuhradí faktúru v lehote splatnosti, Dodávateľ Odberateľovi zašle bezplatne písomnú upomienku, v ktorej označí deň vystavenia faktúry, jej splatnosť a celkovú čiastku </w:t>
      </w:r>
      <w:r w:rsidR="00D50C24">
        <w:rPr>
          <w:rFonts w:ascii="Times New Roman" w:eastAsia="Times New Roman" w:hAnsi="Times New Roman" w:cs="Times New Roman"/>
          <w:color w:val="000000"/>
          <w:lang w:eastAsia="en-GB"/>
        </w:rPr>
        <w:br/>
      </w:r>
      <w:r w:rsidR="005F09C8" w:rsidRPr="002A59B1">
        <w:rPr>
          <w:rFonts w:ascii="Times New Roman" w:eastAsia="Times New Roman" w:hAnsi="Times New Roman" w:cs="Times New Roman"/>
          <w:color w:val="000000"/>
          <w:lang w:eastAsia="en-GB"/>
        </w:rPr>
        <w:t>po lehote splatnosti.</w:t>
      </w:r>
    </w:p>
    <w:p w14:paraId="4C1AF231" w14:textId="77777777" w:rsidR="005F09C8" w:rsidRPr="002A59B1" w:rsidRDefault="005F09C8" w:rsidP="00184810">
      <w:pPr>
        <w:tabs>
          <w:tab w:val="left" w:pos="426"/>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40CA1E0A" w14:textId="2CE33C22" w:rsidR="005F09C8" w:rsidRPr="002A59B1" w:rsidRDefault="00184810"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4.17</w:t>
      </w:r>
      <w:r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 xml:space="preserve">V prípade omeškania s platením ceny za dodávku elektriny a súvisiacich plnení je </w:t>
      </w:r>
      <w:r w:rsidR="00501753">
        <w:rPr>
          <w:rFonts w:ascii="Times New Roman" w:eastAsia="Times New Roman" w:hAnsi="Times New Roman" w:cs="Times New Roman"/>
          <w:color w:val="000000"/>
          <w:lang w:eastAsia="en-GB"/>
        </w:rPr>
        <w:t>Odberateľ povinný zaplatiť D</w:t>
      </w:r>
      <w:r w:rsidR="005F09C8" w:rsidRPr="002A59B1">
        <w:rPr>
          <w:rFonts w:ascii="Times New Roman" w:eastAsia="Times New Roman" w:hAnsi="Times New Roman" w:cs="Times New Roman"/>
          <w:color w:val="000000"/>
          <w:lang w:eastAsia="en-GB"/>
        </w:rPr>
        <w:t>odávateľovi úrok z</w:t>
      </w:r>
      <w:r w:rsidR="00A01628" w:rsidRPr="002A59B1">
        <w:rPr>
          <w:rFonts w:ascii="Times New Roman" w:eastAsia="Times New Roman" w:hAnsi="Times New Roman" w:cs="Times New Roman"/>
          <w:color w:val="000000"/>
          <w:lang w:eastAsia="en-GB"/>
        </w:rPr>
        <w:t> </w:t>
      </w:r>
      <w:r w:rsidR="005F09C8" w:rsidRPr="002A59B1">
        <w:rPr>
          <w:rFonts w:ascii="Times New Roman" w:eastAsia="Times New Roman" w:hAnsi="Times New Roman" w:cs="Times New Roman"/>
          <w:color w:val="000000"/>
          <w:lang w:eastAsia="en-GB"/>
        </w:rPr>
        <w:t>omeškania</w:t>
      </w:r>
      <w:r w:rsidR="00A01628" w:rsidRPr="002A59B1">
        <w:rPr>
          <w:rFonts w:ascii="Times New Roman" w:eastAsia="Times New Roman" w:hAnsi="Times New Roman" w:cs="Times New Roman"/>
          <w:color w:val="000000"/>
          <w:lang w:eastAsia="en-GB"/>
        </w:rPr>
        <w:t>.</w:t>
      </w:r>
      <w:r w:rsidR="00A01628" w:rsidRPr="002A59B1">
        <w:rPr>
          <w:rFonts w:ascii="Times New Roman" w:hAnsi="Times New Roman" w:cs="Times New Roman"/>
        </w:rPr>
        <w:t xml:space="preserve"> </w:t>
      </w:r>
      <w:r w:rsidR="00A01628" w:rsidRPr="002A59B1">
        <w:rPr>
          <w:rFonts w:ascii="Times New Roman" w:eastAsia="Times New Roman" w:hAnsi="Times New Roman" w:cs="Times New Roman"/>
          <w:color w:val="000000"/>
          <w:lang w:eastAsia="en-GB"/>
        </w:rPr>
        <w:t xml:space="preserve">Dohodnutá sadzba úrokov z omeškania </w:t>
      </w:r>
      <w:r w:rsidR="00674EE6">
        <w:rPr>
          <w:rFonts w:ascii="Times New Roman" w:eastAsia="Times New Roman" w:hAnsi="Times New Roman" w:cs="Times New Roman"/>
          <w:color w:val="000000"/>
          <w:lang w:eastAsia="en-GB"/>
        </w:rPr>
        <w:br/>
      </w:r>
      <w:r w:rsidR="00A01628" w:rsidRPr="002A59B1">
        <w:rPr>
          <w:rFonts w:ascii="Times New Roman" w:eastAsia="Times New Roman" w:hAnsi="Times New Roman" w:cs="Times New Roman"/>
          <w:color w:val="000000"/>
          <w:lang w:eastAsia="en-GB"/>
        </w:rPr>
        <w:t>sa rovná základnej úrokovej sadzbe Európskej centrálnej banky platnej k prvému dňu príslušného kalendárneho polroka omeškania zvýšenej o 8 (slovom: osem) percentuálnych bodov; takto určená sadzba úrokov z omeškania sa použije počas celého tohto kalendárneho polroka omeškania (§ 1 ods. 1 nariadenia vlády SR č. 21/2013 Z. z., ktorým sa vykonávajú niektoré ustanovenia Obchodného zákonníka</w:t>
      </w:r>
      <w:r w:rsidR="006B098E">
        <w:rPr>
          <w:rFonts w:ascii="Times New Roman" w:eastAsia="Times New Roman" w:hAnsi="Times New Roman" w:cs="Times New Roman"/>
          <w:color w:val="000000"/>
          <w:lang w:eastAsia="en-GB"/>
        </w:rPr>
        <w:t xml:space="preserve"> v znení zákona č. 303/2014 Z. z. </w:t>
      </w:r>
      <w:r w:rsidR="00A01628" w:rsidRPr="002A59B1">
        <w:rPr>
          <w:rFonts w:ascii="Times New Roman" w:eastAsia="Times New Roman" w:hAnsi="Times New Roman" w:cs="Times New Roman"/>
          <w:color w:val="000000"/>
          <w:lang w:eastAsia="en-GB"/>
        </w:rPr>
        <w:t>).</w:t>
      </w:r>
      <w:r w:rsidR="005F09C8" w:rsidRPr="002A59B1">
        <w:rPr>
          <w:rFonts w:ascii="Times New Roman" w:eastAsia="Times New Roman" w:hAnsi="Times New Roman" w:cs="Times New Roman"/>
          <w:color w:val="000000"/>
          <w:lang w:eastAsia="en-GB"/>
        </w:rPr>
        <w:t xml:space="preserve"> </w:t>
      </w:r>
    </w:p>
    <w:p w14:paraId="24EF301D" w14:textId="248D7437" w:rsidR="005F09C8" w:rsidRPr="002A59B1" w:rsidRDefault="005F09C8"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07159125"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V.</w:t>
      </w:r>
    </w:p>
    <w:p w14:paraId="616DEC4A"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Doba platnosti Zmluvy</w:t>
      </w:r>
    </w:p>
    <w:p w14:paraId="510EC765"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p>
    <w:p w14:paraId="3F0458D7" w14:textId="3872DBE8" w:rsidR="005F09C8" w:rsidRPr="002A59B1" w:rsidRDefault="005F09C8" w:rsidP="00BC1E02">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5.1 </w:t>
      </w:r>
      <w:r w:rsidR="00184810"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Zmluva nadobúda platnosť dňom podpisu oboch zmluvných strán a účinnosť </w:t>
      </w:r>
      <w:r w:rsidR="00BC1E02">
        <w:rPr>
          <w:rFonts w:ascii="Times New Roman" w:eastAsia="Times New Roman" w:hAnsi="Times New Roman" w:cs="Times New Roman"/>
          <w:color w:val="000000"/>
          <w:lang w:eastAsia="en-GB"/>
        </w:rPr>
        <w:t xml:space="preserve">dňom </w:t>
      </w:r>
      <w:r w:rsidR="00BC1E02" w:rsidRPr="002A59B1">
        <w:rPr>
          <w:rFonts w:ascii="Times New Roman" w:eastAsia="Times New Roman" w:hAnsi="Times New Roman" w:cs="Times New Roman"/>
          <w:color w:val="000000"/>
          <w:lang w:eastAsia="en-GB"/>
        </w:rPr>
        <w:t>01.01.2022 o 00:00 hod.</w:t>
      </w:r>
      <w:r w:rsidR="00A25C6B">
        <w:rPr>
          <w:rFonts w:ascii="Times New Roman" w:eastAsia="Times New Roman" w:hAnsi="Times New Roman" w:cs="Times New Roman"/>
          <w:color w:val="000000"/>
          <w:lang w:eastAsia="en-GB"/>
        </w:rPr>
        <w:t xml:space="preserve"> </w:t>
      </w:r>
      <w:r w:rsidRPr="002A59B1">
        <w:rPr>
          <w:rFonts w:ascii="Times New Roman" w:eastAsia="Times New Roman" w:hAnsi="Times New Roman" w:cs="Times New Roman"/>
          <w:color w:val="000000"/>
          <w:lang w:eastAsia="en-GB"/>
        </w:rPr>
        <w:t xml:space="preserve">po </w:t>
      </w:r>
      <w:r w:rsidR="00A01628" w:rsidRPr="002A59B1">
        <w:rPr>
          <w:rFonts w:ascii="Times New Roman" w:eastAsia="Times New Roman" w:hAnsi="Times New Roman" w:cs="Times New Roman"/>
          <w:color w:val="000000"/>
          <w:lang w:eastAsia="en-GB"/>
        </w:rPr>
        <w:t>jej</w:t>
      </w:r>
      <w:r w:rsidR="00BC1E02">
        <w:rPr>
          <w:rFonts w:ascii="Times New Roman" w:eastAsia="Times New Roman" w:hAnsi="Times New Roman" w:cs="Times New Roman"/>
          <w:color w:val="000000"/>
          <w:lang w:eastAsia="en-GB"/>
        </w:rPr>
        <w:t xml:space="preserve"> predchádzajúcom</w:t>
      </w:r>
      <w:r w:rsidR="00A01628" w:rsidRPr="002A59B1">
        <w:rPr>
          <w:rFonts w:ascii="Times New Roman" w:eastAsia="Times New Roman" w:hAnsi="Times New Roman" w:cs="Times New Roman"/>
          <w:color w:val="000000"/>
          <w:lang w:eastAsia="en-GB"/>
        </w:rPr>
        <w:t xml:space="preserve"> zverejnen</w:t>
      </w:r>
      <w:r w:rsidR="00BC1E02">
        <w:rPr>
          <w:rFonts w:ascii="Times New Roman" w:eastAsia="Times New Roman" w:hAnsi="Times New Roman" w:cs="Times New Roman"/>
          <w:color w:val="000000"/>
          <w:lang w:eastAsia="en-GB"/>
        </w:rPr>
        <w:t>í</w:t>
      </w:r>
      <w:r w:rsidR="00A01628" w:rsidRPr="002A59B1">
        <w:rPr>
          <w:rFonts w:ascii="Times New Roman" w:eastAsia="Times New Roman" w:hAnsi="Times New Roman" w:cs="Times New Roman"/>
          <w:color w:val="000000"/>
          <w:lang w:eastAsia="en-GB"/>
        </w:rPr>
        <w:t xml:space="preserve"> v Centrálnom registri zmlúv</w:t>
      </w:r>
      <w:r w:rsidRPr="002A59B1">
        <w:rPr>
          <w:rFonts w:ascii="Times New Roman" w:eastAsia="Times New Roman" w:hAnsi="Times New Roman" w:cs="Times New Roman"/>
          <w:color w:val="000000"/>
          <w:lang w:eastAsia="en-GB"/>
        </w:rPr>
        <w:t>.</w:t>
      </w:r>
    </w:p>
    <w:p w14:paraId="24D10035" w14:textId="77777777" w:rsidR="005F09C8" w:rsidRPr="002A59B1" w:rsidRDefault="005F09C8"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iCs/>
          <w:color w:val="000000"/>
          <w:lang w:eastAsia="en-GB"/>
        </w:rPr>
      </w:pPr>
    </w:p>
    <w:p w14:paraId="0101AB67" w14:textId="2863F914" w:rsidR="005F09C8" w:rsidRPr="002A59B1" w:rsidRDefault="005F09C8"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iCs/>
          <w:color w:val="000000"/>
          <w:lang w:eastAsia="en-GB"/>
        </w:rPr>
        <w:t xml:space="preserve">5.2 </w:t>
      </w:r>
      <w:r w:rsidR="00184810" w:rsidRPr="002A59B1">
        <w:rPr>
          <w:rFonts w:ascii="Times New Roman" w:eastAsia="Times New Roman" w:hAnsi="Times New Roman" w:cs="Times New Roman"/>
          <w:iCs/>
          <w:color w:val="000000"/>
          <w:lang w:eastAsia="en-GB"/>
        </w:rPr>
        <w:tab/>
      </w:r>
      <w:r w:rsidRPr="002A59B1">
        <w:rPr>
          <w:rFonts w:ascii="Times New Roman" w:eastAsia="Times New Roman" w:hAnsi="Times New Roman" w:cs="Times New Roman"/>
          <w:color w:val="000000"/>
          <w:lang w:eastAsia="en-GB"/>
        </w:rPr>
        <w:t>Zmluva sa uzatvára na dobu určitú, na obdobie do 31.12.202</w:t>
      </w:r>
      <w:r w:rsidR="005E651E" w:rsidRPr="002A59B1">
        <w:rPr>
          <w:rFonts w:ascii="Times New Roman" w:eastAsia="Times New Roman" w:hAnsi="Times New Roman" w:cs="Times New Roman"/>
          <w:color w:val="000000"/>
          <w:lang w:eastAsia="en-GB"/>
        </w:rPr>
        <w:t>3</w:t>
      </w:r>
      <w:r w:rsidRPr="002A59B1">
        <w:rPr>
          <w:rFonts w:ascii="Times New Roman" w:eastAsia="Times New Roman" w:hAnsi="Times New Roman" w:cs="Times New Roman"/>
          <w:color w:val="000000"/>
          <w:lang w:eastAsia="en-GB"/>
        </w:rPr>
        <w:t xml:space="preserve"> do 24:00</w:t>
      </w:r>
      <w:r w:rsidR="00B45688">
        <w:rPr>
          <w:rFonts w:ascii="Times New Roman" w:eastAsia="Times New Roman" w:hAnsi="Times New Roman" w:cs="Times New Roman"/>
          <w:color w:val="000000"/>
          <w:lang w:eastAsia="en-GB"/>
        </w:rPr>
        <w:t xml:space="preserve"> </w:t>
      </w:r>
      <w:r w:rsidRPr="002A59B1">
        <w:rPr>
          <w:rFonts w:ascii="Times New Roman" w:eastAsia="Times New Roman" w:hAnsi="Times New Roman" w:cs="Times New Roman"/>
          <w:color w:val="000000"/>
          <w:lang w:eastAsia="en-GB"/>
        </w:rPr>
        <w:t>hod.</w:t>
      </w:r>
    </w:p>
    <w:p w14:paraId="38194019" w14:textId="77777777" w:rsidR="005F09C8" w:rsidRPr="002A59B1" w:rsidRDefault="005F09C8" w:rsidP="00184810">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b/>
          <w:bCs/>
          <w:color w:val="000000"/>
          <w:lang w:eastAsia="en-GB"/>
        </w:rPr>
      </w:pPr>
    </w:p>
    <w:p w14:paraId="3BBCC2F8"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VI.</w:t>
      </w:r>
    </w:p>
    <w:p w14:paraId="539078C3"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Distribučné služby</w:t>
      </w:r>
    </w:p>
    <w:p w14:paraId="6875B46B" w14:textId="77777777" w:rsidR="005F09C8" w:rsidRPr="002A59B1" w:rsidRDefault="005F09C8" w:rsidP="000757CA">
      <w:pPr>
        <w:autoSpaceDE w:val="0"/>
        <w:autoSpaceDN w:val="0"/>
        <w:adjustRightInd w:val="0"/>
        <w:spacing w:after="0" w:line="240" w:lineRule="auto"/>
        <w:rPr>
          <w:rFonts w:ascii="Times New Roman" w:eastAsia="Times New Roman" w:hAnsi="Times New Roman" w:cs="Times New Roman"/>
          <w:b/>
          <w:bCs/>
          <w:color w:val="000000"/>
          <w:lang w:eastAsia="en-GB"/>
        </w:rPr>
      </w:pPr>
    </w:p>
    <w:p w14:paraId="06975613" w14:textId="67DCEFEF"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6.1. </w:t>
      </w:r>
      <w:r w:rsidR="00184810"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Dodávateľ počas zmluvného obdobia zabezpečí Odberateľovi distribučné služby do odberných miest Odberateľa uvedených v Prílohe č. 1. Zmluvy a za podmienok uvedených v tejto Zmluve.</w:t>
      </w:r>
    </w:p>
    <w:p w14:paraId="76CDCB46"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4FFC3B5C" w14:textId="21ED8E13"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6.2. </w:t>
      </w:r>
      <w:r w:rsidR="00184810"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Dodávateľ sa zaväzuje zabezpečiť distribučné služby do odberných miest Odberateľa do výšky ich maximálnej rezervovanej kapacity uvedenej v Prílohe č. 1 tejto Zmluvy. Distribučné služby sa uskutočňujú v súlade s platnými všeobecne záväznými právnymi predpismi, Prevádzkovým poriadkom príslušného poskytovateľa distribučných služieb (ďalej len „</w:t>
      </w:r>
      <w:r w:rsidRPr="00AB0988">
        <w:rPr>
          <w:rFonts w:ascii="Times New Roman" w:eastAsia="Times New Roman" w:hAnsi="Times New Roman" w:cs="Times New Roman"/>
          <w:b/>
          <w:color w:val="000000"/>
          <w:lang w:eastAsia="en-GB"/>
        </w:rPr>
        <w:t>Prevádzkový poriadok</w:t>
      </w:r>
      <w:r w:rsidRPr="002A59B1">
        <w:rPr>
          <w:rFonts w:ascii="Times New Roman" w:eastAsia="Times New Roman" w:hAnsi="Times New Roman" w:cs="Times New Roman"/>
          <w:color w:val="000000"/>
          <w:lang w:eastAsia="en-GB"/>
        </w:rPr>
        <w:t>“) a v kvalite podľa Technických podmienok PDS .</w:t>
      </w:r>
    </w:p>
    <w:p w14:paraId="1A7E06E0"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6FDA79AB" w14:textId="07487B01"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6.3. </w:t>
      </w:r>
      <w:r w:rsidR="00184810"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Dodávateľ sa zaväzuje zabezpečiť rezervované kapacity (ďalej len „</w:t>
      </w:r>
      <w:r w:rsidRPr="00AB0988">
        <w:rPr>
          <w:rFonts w:ascii="Times New Roman" w:eastAsia="Times New Roman" w:hAnsi="Times New Roman" w:cs="Times New Roman"/>
          <w:b/>
          <w:color w:val="000000"/>
          <w:lang w:eastAsia="en-GB"/>
        </w:rPr>
        <w:t>RK</w:t>
      </w:r>
      <w:r w:rsidRPr="002A59B1">
        <w:rPr>
          <w:rFonts w:ascii="Times New Roman" w:eastAsia="Times New Roman" w:hAnsi="Times New Roman" w:cs="Times New Roman"/>
          <w:color w:val="000000"/>
          <w:lang w:eastAsia="en-GB"/>
        </w:rPr>
        <w:t xml:space="preserve">“) pre odberné miesta Odberateľa. Prekročenie dohodnutej RK sa bude riešiť v súlade s Prevádzkovým poriadkom </w:t>
      </w:r>
      <w:r w:rsidR="00674EE6">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a platným cenovým rozhodnutím URSO.</w:t>
      </w:r>
    </w:p>
    <w:p w14:paraId="2B7A7B1A"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14D1502B" w14:textId="39254F68"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6.4. </w:t>
      </w:r>
      <w:r w:rsidR="00184810"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Odberateľ môže požiadať Dodávateľa o úpravu dohodnutej RK, najviac však do výšky maximálnej RK, zaslaním písomnej žiadosti na adresu Dodávateľa, alebo na kontaktnú e-mailovú adresu uvedenú na faktúre a doručenú najneskôr 5 pracovných dní pred stanovenou lehotou uvedenou v podmienkach príslušného PDS. Úprava dohodnutej RK sa stáva účinnou po jej písomnom odsúhlasení Dodávateľom.</w:t>
      </w:r>
    </w:p>
    <w:p w14:paraId="3CFD2C2E"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5794C124" w14:textId="67641C53"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6.5. </w:t>
      </w:r>
      <w:r w:rsidR="00184810"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Distribučné sadzby pre odberné miesta Odberateľa sú uvedené v Prílohe č. 1 Zmluvy.</w:t>
      </w:r>
    </w:p>
    <w:p w14:paraId="00C27985"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3FBC84F6" w14:textId="069F8A4D"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6.6. </w:t>
      </w:r>
      <w:r w:rsidR="00184810"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Dohodnutý účinník je 0,95-1,00.</w:t>
      </w:r>
    </w:p>
    <w:p w14:paraId="0F396AC0" w14:textId="77777777" w:rsidR="005F09C8" w:rsidRPr="002A59B1" w:rsidRDefault="005F09C8" w:rsidP="00184810">
      <w:pPr>
        <w:autoSpaceDE w:val="0"/>
        <w:autoSpaceDN w:val="0"/>
        <w:adjustRightInd w:val="0"/>
        <w:spacing w:after="0" w:line="240" w:lineRule="auto"/>
        <w:rPr>
          <w:rFonts w:ascii="Times New Roman" w:eastAsia="Times New Roman" w:hAnsi="Times New Roman" w:cs="Times New Roman"/>
          <w:b/>
          <w:bCs/>
          <w:color w:val="000000"/>
          <w:lang w:eastAsia="en-GB"/>
        </w:rPr>
      </w:pPr>
    </w:p>
    <w:p w14:paraId="28C10185"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VII.</w:t>
      </w:r>
    </w:p>
    <w:p w14:paraId="0F6426E2"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Kvalita dodávky</w:t>
      </w:r>
    </w:p>
    <w:p w14:paraId="10345E3B" w14:textId="77777777" w:rsidR="005F09C8" w:rsidRPr="002A59B1" w:rsidRDefault="005F09C8" w:rsidP="00184810">
      <w:pPr>
        <w:autoSpaceDE w:val="0"/>
        <w:autoSpaceDN w:val="0"/>
        <w:adjustRightInd w:val="0"/>
        <w:spacing w:after="0" w:line="240" w:lineRule="auto"/>
        <w:rPr>
          <w:rFonts w:ascii="Times New Roman" w:eastAsia="Times New Roman" w:hAnsi="Times New Roman" w:cs="Times New Roman"/>
          <w:b/>
          <w:bCs/>
          <w:color w:val="000000"/>
          <w:lang w:eastAsia="en-GB"/>
        </w:rPr>
      </w:pPr>
    </w:p>
    <w:p w14:paraId="440FC4C4" w14:textId="672890E6"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7.1</w:t>
      </w:r>
      <w:r w:rsidR="00184810"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Kvalita dodávanej elektriny a distribučných služieb nemusí byť dodržaná, ak:</w:t>
      </w:r>
    </w:p>
    <w:p w14:paraId="5F233415" w14:textId="29BA7997" w:rsidR="00184810" w:rsidRPr="002A59B1" w:rsidRDefault="005F09C8" w:rsidP="00184810">
      <w:pPr>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a)</w:t>
      </w:r>
      <w:r w:rsidR="00184810"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Odberateľ odoberá elektrinu s iným účinníkom ako je dohodnuté v tejto Zmluve;</w:t>
      </w:r>
    </w:p>
    <w:p w14:paraId="0D7D15D8" w14:textId="7067E9E6" w:rsidR="005F09C8" w:rsidRPr="002A59B1" w:rsidRDefault="000757CA" w:rsidP="00184810">
      <w:pPr>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lastRenderedPageBreak/>
        <w:t>b)</w:t>
      </w:r>
      <w:r w:rsidR="00184810"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Odberateľ prekračuje hranice prípustného negatívneho</w:t>
      </w:r>
      <w:r w:rsidR="00184810" w:rsidRPr="002A59B1">
        <w:rPr>
          <w:rFonts w:ascii="Times New Roman" w:eastAsia="Times New Roman" w:hAnsi="Times New Roman" w:cs="Times New Roman"/>
          <w:color w:val="000000"/>
          <w:lang w:eastAsia="en-GB"/>
        </w:rPr>
        <w:t xml:space="preserve"> spätného pôsobenia na sústavu </w:t>
      </w:r>
      <w:r w:rsidR="005F09C8" w:rsidRPr="002A59B1">
        <w:rPr>
          <w:rFonts w:ascii="Times New Roman" w:eastAsia="Times New Roman" w:hAnsi="Times New Roman" w:cs="Times New Roman"/>
          <w:color w:val="000000"/>
          <w:lang w:eastAsia="en-GB"/>
        </w:rPr>
        <w:t>(verejný rozvod elektriny) stanovené technickými predpismi;</w:t>
      </w:r>
    </w:p>
    <w:p w14:paraId="12BBBDE3" w14:textId="539F3366" w:rsidR="005F09C8" w:rsidRPr="002A59B1" w:rsidRDefault="000757CA" w:rsidP="00184810">
      <w:pPr>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c)</w:t>
      </w:r>
      <w:r w:rsidR="00184810"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Odberateľ prekračuje maximálnu RK;</w:t>
      </w:r>
    </w:p>
    <w:p w14:paraId="47706CB4" w14:textId="61558E20" w:rsidR="005F09C8" w:rsidRPr="002A59B1" w:rsidRDefault="000757CA" w:rsidP="00184810">
      <w:pPr>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d)</w:t>
      </w:r>
      <w:r w:rsidR="00184810"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ide o stav núdze;</w:t>
      </w:r>
    </w:p>
    <w:p w14:paraId="3F071AEB" w14:textId="1A8BCD6D" w:rsidR="005F09C8" w:rsidRPr="002A59B1" w:rsidRDefault="000757CA" w:rsidP="00184810">
      <w:pPr>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e)</w:t>
      </w:r>
      <w:r w:rsidR="00184810" w:rsidRPr="002A59B1">
        <w:rPr>
          <w:rFonts w:ascii="Times New Roman" w:eastAsia="Times New Roman" w:hAnsi="Times New Roman" w:cs="Times New Roman"/>
          <w:color w:val="000000"/>
          <w:lang w:eastAsia="en-GB"/>
        </w:rPr>
        <w:tab/>
        <w:t>v</w:t>
      </w:r>
      <w:r w:rsidR="005F09C8" w:rsidRPr="002A59B1">
        <w:rPr>
          <w:rFonts w:ascii="Times New Roman" w:eastAsia="Times New Roman" w:hAnsi="Times New Roman" w:cs="Times New Roman"/>
          <w:color w:val="000000"/>
          <w:lang w:eastAsia="en-GB"/>
        </w:rPr>
        <w:t>zniknú, alebo sa odstraňujú havárie a poruchy na energetických zariadeniach.</w:t>
      </w:r>
    </w:p>
    <w:p w14:paraId="0EA087EF"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3F8B9824" w14:textId="488D0E83"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7.2 </w:t>
      </w:r>
      <w:r w:rsidR="00184810"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Odberateľ je zodpovedný za riadny stav odberného zariadenia a za dodržiavanie predpisov </w:t>
      </w:r>
      <w:r w:rsidR="006D2868">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na zaistenie bezpečnosti technických zariadení.</w:t>
      </w:r>
    </w:p>
    <w:p w14:paraId="69587F62"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031BB86F" w14:textId="66729207" w:rsidR="005F09C8" w:rsidRPr="002A59B1" w:rsidRDefault="005F09C8" w:rsidP="00184810">
      <w:pPr>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7.3 </w:t>
      </w:r>
      <w:r w:rsidR="00F020D2"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Odberateľ sa zaväzuje dodržiavať všetky povinnosti Odberateľa podľa zákona o energetike, Vyhlášky </w:t>
      </w:r>
      <w:r w:rsidRPr="002A59B1">
        <w:rPr>
          <w:rFonts w:ascii="Times New Roman" w:eastAsia="Times New Roman" w:hAnsi="Times New Roman" w:cs="Times New Roman"/>
          <w:bCs/>
          <w:color w:val="000000"/>
          <w:lang w:eastAsia="cs-CZ"/>
        </w:rPr>
        <w:t>URSO</w:t>
      </w:r>
      <w:r w:rsidRPr="002A59B1">
        <w:rPr>
          <w:rFonts w:ascii="Times New Roman" w:eastAsia="Times New Roman" w:hAnsi="Times New Roman" w:cs="Times New Roman"/>
          <w:bCs/>
          <w:color w:val="000000"/>
          <w:lang w:eastAsia="en-GB"/>
        </w:rPr>
        <w:t xml:space="preserve"> </w:t>
      </w:r>
      <w:r w:rsidRPr="002A59B1">
        <w:rPr>
          <w:rFonts w:ascii="Times New Roman" w:eastAsia="Times New Roman" w:hAnsi="Times New Roman" w:cs="Times New Roman"/>
          <w:color w:val="000000"/>
          <w:lang w:eastAsia="en-GB"/>
        </w:rPr>
        <w:t>č. 24/2013 Z.</w:t>
      </w:r>
      <w:r w:rsidR="00124EA6" w:rsidRPr="002A59B1">
        <w:rPr>
          <w:rFonts w:ascii="Times New Roman" w:eastAsia="Times New Roman" w:hAnsi="Times New Roman" w:cs="Times New Roman"/>
          <w:color w:val="000000"/>
          <w:lang w:eastAsia="en-GB"/>
        </w:rPr>
        <w:t xml:space="preserve"> </w:t>
      </w:r>
      <w:r w:rsidRPr="002A59B1">
        <w:rPr>
          <w:rFonts w:ascii="Times New Roman" w:eastAsia="Times New Roman" w:hAnsi="Times New Roman" w:cs="Times New Roman"/>
          <w:color w:val="000000"/>
          <w:lang w:eastAsia="en-GB"/>
        </w:rPr>
        <w:t>z., ktorou sa ustanovujú pravidlá pre fungovanie vnútorného trhu s elektrinou a pravidlá pre fungovanie vnútorného trhu s plynom (ďalej len „</w:t>
      </w:r>
      <w:r w:rsidRPr="002A59B1">
        <w:rPr>
          <w:rFonts w:ascii="Times New Roman" w:eastAsia="Times New Roman" w:hAnsi="Times New Roman" w:cs="Times New Roman"/>
          <w:b/>
          <w:bCs/>
          <w:color w:val="000000"/>
          <w:lang w:eastAsia="en-GB"/>
        </w:rPr>
        <w:t>Pravidlá trhu</w:t>
      </w:r>
      <w:r w:rsidRPr="002A59B1">
        <w:rPr>
          <w:rFonts w:ascii="Times New Roman" w:eastAsia="Times New Roman" w:hAnsi="Times New Roman" w:cs="Times New Roman"/>
          <w:color w:val="000000"/>
          <w:lang w:eastAsia="en-GB"/>
        </w:rPr>
        <w:t xml:space="preserve">") </w:t>
      </w:r>
      <w:r w:rsidR="006D2868">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a ostatných príslušných všeobecne záväzných právnych predpisov.</w:t>
      </w:r>
    </w:p>
    <w:p w14:paraId="597F2807"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7E2F8D1A" w14:textId="59B36DC8"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7.4 </w:t>
      </w:r>
      <w:r w:rsidR="00184810"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Odberateľ sa zaväzuje riadiť sa podmienkami v Zmluve, Prevádzkovým poriadkom, Technickými podmienkami PDS a dodržiavať podmienky pripojenia k distribučnej sústave.</w:t>
      </w:r>
    </w:p>
    <w:p w14:paraId="01451942" w14:textId="77777777"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52E6A15D" w14:textId="6E29C75C" w:rsidR="005F09C8" w:rsidRPr="002A59B1" w:rsidRDefault="005F09C8" w:rsidP="00184810">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7.5 </w:t>
      </w:r>
      <w:r w:rsidR="00184810"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Odberateľ sa zaväzuje v prípade stavu núdze postupovať podľa príslušných právnych predpisov - a to § 20 Zákona o energetike a vyhlášky M</w:t>
      </w:r>
      <w:r w:rsidR="007048B7">
        <w:rPr>
          <w:rFonts w:ascii="Times New Roman" w:eastAsia="Times New Roman" w:hAnsi="Times New Roman" w:cs="Times New Roman"/>
          <w:color w:val="000000"/>
          <w:lang w:eastAsia="en-GB"/>
        </w:rPr>
        <w:t>inisterstva hospodárstva</w:t>
      </w:r>
      <w:r w:rsidRPr="002A59B1">
        <w:rPr>
          <w:rFonts w:ascii="Times New Roman" w:eastAsia="Times New Roman" w:hAnsi="Times New Roman" w:cs="Times New Roman"/>
          <w:color w:val="000000"/>
          <w:lang w:eastAsia="en-GB"/>
        </w:rPr>
        <w:t xml:space="preserve"> S</w:t>
      </w:r>
      <w:r w:rsidR="007048B7">
        <w:rPr>
          <w:rFonts w:ascii="Times New Roman" w:eastAsia="Times New Roman" w:hAnsi="Times New Roman" w:cs="Times New Roman"/>
          <w:color w:val="000000"/>
          <w:lang w:eastAsia="en-GB"/>
        </w:rPr>
        <w:t>lovenskej republiky</w:t>
      </w:r>
      <w:r w:rsidRPr="002A59B1">
        <w:rPr>
          <w:rFonts w:ascii="Times New Roman" w:eastAsia="Times New Roman" w:hAnsi="Times New Roman" w:cs="Times New Roman"/>
          <w:color w:val="000000"/>
          <w:lang w:eastAsia="en-GB"/>
        </w:rPr>
        <w:t xml:space="preserve"> </w:t>
      </w:r>
      <w:r w:rsidR="00674EE6">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 xml:space="preserve">č. 206/2005 Z. z., ktorou sa ustanovujú podrobnosti o postupe pri vyhlasovaní stavu núdze, </w:t>
      </w:r>
      <w:r w:rsidR="00674EE6">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o vyhlasovaní obmedzujúcich opatrení pri stavoch núdze a o opatreniach zameraných na odstránenie stavu núdze.</w:t>
      </w:r>
    </w:p>
    <w:p w14:paraId="74C942F3" w14:textId="77777777" w:rsidR="005F09C8" w:rsidRPr="002A59B1" w:rsidRDefault="005F09C8"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681A6B99"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VIII.</w:t>
      </w:r>
    </w:p>
    <w:p w14:paraId="589EA838"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Meranie množstva odobratej elektriny</w:t>
      </w:r>
    </w:p>
    <w:p w14:paraId="59A84BCD" w14:textId="77777777" w:rsidR="005F09C8" w:rsidRPr="002A59B1" w:rsidRDefault="005F09C8" w:rsidP="00D50C24">
      <w:pPr>
        <w:autoSpaceDE w:val="0"/>
        <w:autoSpaceDN w:val="0"/>
        <w:adjustRightInd w:val="0"/>
        <w:spacing w:after="0" w:line="240" w:lineRule="auto"/>
        <w:rPr>
          <w:rFonts w:ascii="Times New Roman" w:eastAsia="Times New Roman" w:hAnsi="Times New Roman" w:cs="Times New Roman"/>
          <w:b/>
          <w:bCs/>
          <w:color w:val="000000"/>
          <w:lang w:eastAsia="en-GB"/>
        </w:rPr>
      </w:pPr>
    </w:p>
    <w:p w14:paraId="2870E10C" w14:textId="72A364C5" w:rsidR="005F09C8" w:rsidRPr="002A59B1" w:rsidRDefault="005F09C8" w:rsidP="00124EA6">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8.1 </w:t>
      </w:r>
      <w:r w:rsidR="00124EA6"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Montáž, pripojenie alebo výmenu určeného meradla zabezpečí Dodávateľ po splnení ustanovených technických podmienok merania elektriny príslušného PDS. Druh, počet, veľkosť a umiestnenie určeného meradla a ovládacích zariadení určuje PDS v zmysle zákona o energetike. Úpravy na umiestnenie určeného meradla zabezpečuje Odberateľ na vlastné náklady.</w:t>
      </w:r>
    </w:p>
    <w:p w14:paraId="0D766094" w14:textId="77777777" w:rsidR="005F09C8" w:rsidRPr="002A59B1" w:rsidRDefault="005F09C8" w:rsidP="00124EA6">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1163D1BB" w14:textId="5458F999" w:rsidR="005F09C8" w:rsidRPr="002A59B1" w:rsidRDefault="005F09C8" w:rsidP="00124EA6">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8.2 </w:t>
      </w:r>
      <w:r w:rsidR="00124EA6"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Odber elektriny sa meria určeným meradlom (v zmysle zákona č. 142/2000 Z. z. o metrológii </w:t>
      </w:r>
      <w:r w:rsidR="006D2868">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o zmene a doplnení niektorých zákonov v znení neskorších predpisov).</w:t>
      </w:r>
    </w:p>
    <w:p w14:paraId="3D719CBE" w14:textId="77777777" w:rsidR="005F09C8" w:rsidRPr="002A59B1" w:rsidRDefault="005F09C8" w:rsidP="00124EA6">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4A970C80" w14:textId="08A62A3F" w:rsidR="005F09C8" w:rsidRPr="002A59B1" w:rsidRDefault="005F09C8" w:rsidP="00124EA6">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8.3 </w:t>
      </w:r>
      <w:r w:rsidR="00124EA6"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Meranie elektriny a odpočty určeného meradla vrátane vyhodnocovania, odovzdávania výsledkov merania a ostatných informácií potrebných pre vyúčtovanie dodávky elektriny a Distribučných služieb vykonáva PDS. Odpočet určeného meradla sa vykonáva v súlade s Prevádzkovým poriadkom. Dodávateľ fakturuje Združenú dodávku elektriny na základe týchto údajov. V prípade poruchy určeného meradla, alebo fakturácie s nesprávnou konštantou má Dodávateľ právo upraviť fakturačné hodnoty podľa údajov, ktoré Dodávateľ dostane od PDS.</w:t>
      </w:r>
    </w:p>
    <w:p w14:paraId="1FC75E6C" w14:textId="77777777" w:rsidR="005F09C8" w:rsidRPr="002A59B1" w:rsidRDefault="005F09C8" w:rsidP="00124EA6">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3E7E197F" w14:textId="69AF77AB" w:rsidR="005F09C8" w:rsidRPr="002A59B1" w:rsidRDefault="005F09C8" w:rsidP="00124EA6">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8.4 </w:t>
      </w:r>
      <w:r w:rsidR="00124EA6"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Odberateľ je povinný starať sa o určené meradlo tak, aby neprišlo k jeho poškodeniu alebo odcudzeniu a sleduje jeho riadny chod. Všetky poruchy na určenom meradle, vrátane porušenia zabezpečenia proti neoprávnenej manipulácii, ktoré Odberateľ zistí, je povinný bezodkladne ohlásiť Dodávateľovi.</w:t>
      </w:r>
    </w:p>
    <w:p w14:paraId="06A4E2D3" w14:textId="77777777" w:rsidR="005F09C8" w:rsidRPr="002A59B1" w:rsidRDefault="005F09C8" w:rsidP="00124EA6">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7E9E6947" w14:textId="41D72DBD" w:rsidR="005F09C8" w:rsidRPr="002A59B1" w:rsidRDefault="005F09C8" w:rsidP="00124EA6">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8.5 </w:t>
      </w:r>
      <w:r w:rsidR="00124EA6"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Pri pochybnostiach o správnosti údajov určeného meradla môže Odberateľ písomne požiadať Dodávateľa o zabezpečenie jeho preskúšania. Dodávateľ je povinný do 30 dní</w:t>
      </w:r>
      <w:r w:rsidR="00964FF3">
        <w:rPr>
          <w:rFonts w:ascii="Times New Roman" w:eastAsia="Times New Roman" w:hAnsi="Times New Roman" w:cs="Times New Roman"/>
          <w:color w:val="000000"/>
          <w:lang w:eastAsia="en-GB"/>
        </w:rPr>
        <w:t xml:space="preserve"> odo dňa doručenia požiadavky</w:t>
      </w:r>
      <w:r w:rsidRPr="002A59B1">
        <w:rPr>
          <w:rFonts w:ascii="Times New Roman" w:eastAsia="Times New Roman" w:hAnsi="Times New Roman" w:cs="Times New Roman"/>
          <w:color w:val="000000"/>
          <w:lang w:eastAsia="en-GB"/>
        </w:rPr>
        <w:t xml:space="preserve"> zabezpečiť preskúšanie určeného meradla. Ak sa na určenom meradle nezistila chyba, uhradí Odberateľ náklady spojené s jeho preskúšaním a výmenou podľa platného cenníka služieb distribúcie príslušného PDS.</w:t>
      </w:r>
    </w:p>
    <w:p w14:paraId="1E39C494" w14:textId="77777777" w:rsidR="005F09C8" w:rsidRPr="002A59B1" w:rsidRDefault="005F09C8" w:rsidP="00124EA6">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293717F1" w14:textId="02C45DD4" w:rsidR="005F09C8" w:rsidRPr="002A59B1" w:rsidRDefault="005F09C8" w:rsidP="00124EA6">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8.6 </w:t>
      </w:r>
      <w:r w:rsidR="00124EA6"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Odberateľ sa zaväzuje umožniť prístup PDS k odbernému elektrickému zariadeniu a určenému meradlu v súlade s Prevádzkovým poriadkom a zákonom o energetike na účel vykonania kontroly, výmeny, odobratia určeného meradla alebo zistenia odobratého množstva elektriny.</w:t>
      </w:r>
    </w:p>
    <w:p w14:paraId="419E388A" w14:textId="77777777" w:rsidR="005F09C8" w:rsidRPr="002A59B1" w:rsidRDefault="005F09C8" w:rsidP="00124EA6">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6DEBE49D" w14:textId="22A4DF7E" w:rsidR="005F09C8" w:rsidRPr="002A59B1" w:rsidRDefault="005F09C8" w:rsidP="00124EA6">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8.7</w:t>
      </w:r>
      <w:r w:rsidR="00124EA6"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Dôvody výmeny určeného meradla môžu byť najmä:</w:t>
      </w:r>
    </w:p>
    <w:p w14:paraId="0DAE5D1D" w14:textId="47286C64" w:rsidR="005F09C8" w:rsidRPr="002A59B1" w:rsidRDefault="000757CA" w:rsidP="00124EA6">
      <w:pPr>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a)</w:t>
      </w:r>
      <w:r w:rsidR="00124EA6"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výmena určeného meradla z dôvodu uplynutia času platnosti overenia;</w:t>
      </w:r>
    </w:p>
    <w:p w14:paraId="7536E199" w14:textId="5FDA4246" w:rsidR="005F09C8" w:rsidRPr="002A59B1" w:rsidRDefault="000757CA" w:rsidP="00124EA6">
      <w:pPr>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b)</w:t>
      </w:r>
      <w:r w:rsidR="00124EA6"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výmena určeného meradla pri požiadavke na preskúšanie určeného meradla;</w:t>
      </w:r>
    </w:p>
    <w:p w14:paraId="55799009" w14:textId="0E8D7EFB" w:rsidR="005F09C8" w:rsidRPr="002A59B1" w:rsidRDefault="000757CA" w:rsidP="00124EA6">
      <w:pPr>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c)</w:t>
      </w:r>
      <w:r w:rsidR="00124EA6"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výmena určeného meradla z dôvodu poruchy na určenom meradle;</w:t>
      </w:r>
    </w:p>
    <w:p w14:paraId="33978103" w14:textId="59E3DDA2" w:rsidR="005F09C8" w:rsidRPr="002A59B1" w:rsidRDefault="000757CA" w:rsidP="00124EA6">
      <w:pPr>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d)</w:t>
      </w:r>
      <w:r w:rsidR="00124EA6"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výmena určeného meradla z dôvodu zmeny zmluvných podmienok.</w:t>
      </w:r>
    </w:p>
    <w:p w14:paraId="563D1E77" w14:textId="77777777" w:rsidR="005F09C8" w:rsidRPr="002A59B1" w:rsidRDefault="005F09C8" w:rsidP="00A9466D">
      <w:pPr>
        <w:autoSpaceDE w:val="0"/>
        <w:autoSpaceDN w:val="0"/>
        <w:adjustRightInd w:val="0"/>
        <w:spacing w:after="0" w:line="240" w:lineRule="auto"/>
        <w:rPr>
          <w:rFonts w:ascii="Times New Roman" w:eastAsia="Times New Roman" w:hAnsi="Times New Roman" w:cs="Times New Roman"/>
          <w:b/>
          <w:bCs/>
          <w:color w:val="000000"/>
          <w:lang w:eastAsia="en-GB"/>
        </w:rPr>
      </w:pPr>
    </w:p>
    <w:p w14:paraId="01C694EC"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IX.</w:t>
      </w:r>
    </w:p>
    <w:p w14:paraId="3A4BE578"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Obmedzenie alebo prerušenie dodávky a distribúcie elektriny</w:t>
      </w:r>
    </w:p>
    <w:p w14:paraId="0CAF0E3B" w14:textId="77777777" w:rsidR="005F09C8" w:rsidRPr="002A59B1" w:rsidRDefault="005F09C8" w:rsidP="00A9466D">
      <w:pPr>
        <w:autoSpaceDE w:val="0"/>
        <w:autoSpaceDN w:val="0"/>
        <w:adjustRightInd w:val="0"/>
        <w:spacing w:after="0" w:line="240" w:lineRule="auto"/>
        <w:rPr>
          <w:rFonts w:ascii="Times New Roman" w:eastAsia="Times New Roman" w:hAnsi="Times New Roman" w:cs="Times New Roman"/>
          <w:b/>
          <w:bCs/>
          <w:color w:val="000000"/>
          <w:lang w:eastAsia="en-GB"/>
        </w:rPr>
      </w:pPr>
    </w:p>
    <w:p w14:paraId="32C1AB8D" w14:textId="2C80FF5C"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9.1 </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Odberateľ berie na vedomie, že PDS je oprávnený obmedziť alebo prerušiť distribučné služby </w:t>
      </w:r>
      <w:r w:rsidR="00674EE6">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 xml:space="preserve">v nevyhnutnom rozsahu a na nevyhnutnú dobu v prípadoch ustanovených v § </w:t>
      </w:r>
      <w:r w:rsidR="00A25C6B">
        <w:rPr>
          <w:rFonts w:ascii="Times New Roman" w:eastAsia="Times New Roman" w:hAnsi="Times New Roman" w:cs="Times New Roman"/>
          <w:color w:val="000000"/>
          <w:lang w:eastAsia="en-GB"/>
        </w:rPr>
        <w:t>31</w:t>
      </w:r>
      <w:r w:rsidRPr="002A59B1">
        <w:rPr>
          <w:rFonts w:ascii="Times New Roman" w:eastAsia="Times New Roman" w:hAnsi="Times New Roman" w:cs="Times New Roman"/>
          <w:color w:val="000000"/>
          <w:lang w:eastAsia="en-GB"/>
        </w:rPr>
        <w:t xml:space="preserve"> ods. 1 písm. e) zákona o energetike a v príslušných ustanoveniach Prevádzkového poriadku. Počas takéhoto prerušenia alebo obmedzenia nie je Dodávateľ povinný dodávať elektrinu a zabezpečovať distribučné služby. V uvedených prípadoch nemá Odberateľ nárok na náhradu preukázateľne vzniknutej škody (skutočnej škody a ušlého zisku), s výnimkou prípadov, keď škoda vznikla zavinením PDS.</w:t>
      </w:r>
    </w:p>
    <w:p w14:paraId="4ADF09F4" w14:textId="77777777"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698DA54A" w14:textId="6535E559"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9.2 </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PDS informuje Odberateľa o plánovanom obmedzení alebo prerušení distribučných služieb </w:t>
      </w:r>
      <w:r w:rsidR="006D2868">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v súlade so zákonom o energetike a Prevádzkovým poriadkom. V prípade prerušenia, alebo obmedzenia distribučných služieb z dôvodu poruchy na dotknutom odbernom mieste Odberateľa, je Odberateľ povinný informovať príslušnú PDS</w:t>
      </w:r>
      <w:r w:rsidR="00674EE6">
        <w:rPr>
          <w:rFonts w:ascii="Times New Roman" w:eastAsia="Times New Roman" w:hAnsi="Times New Roman" w:cs="Times New Roman"/>
          <w:color w:val="000000"/>
          <w:lang w:eastAsia="en-GB"/>
        </w:rPr>
        <w:t>.</w:t>
      </w:r>
    </w:p>
    <w:p w14:paraId="7A0AE4F1" w14:textId="77777777"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0EFDE252" w14:textId="50AC35B8"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9.3 </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V prípade odstúpenia od tejto Zmluvy zo strany Dodávateľa alebo Odberateľa je Dodávateľ oprávnený zabezpečiť ukončenie dodávky elektriny a distribučných služieb odpojením odberného miesta ku dňu zániku Zmluvy.</w:t>
      </w:r>
    </w:p>
    <w:p w14:paraId="0003AF6E" w14:textId="77777777" w:rsidR="00A9466D" w:rsidRPr="002A59B1" w:rsidRDefault="00A9466D" w:rsidP="00A9466D">
      <w:pPr>
        <w:autoSpaceDE w:val="0"/>
        <w:autoSpaceDN w:val="0"/>
        <w:adjustRightInd w:val="0"/>
        <w:spacing w:after="0" w:line="240" w:lineRule="auto"/>
        <w:rPr>
          <w:rFonts w:ascii="Times New Roman" w:eastAsia="Times New Roman" w:hAnsi="Times New Roman" w:cs="Times New Roman"/>
          <w:b/>
          <w:bCs/>
          <w:color w:val="000000"/>
          <w:lang w:eastAsia="en-GB"/>
        </w:rPr>
      </w:pPr>
    </w:p>
    <w:p w14:paraId="1AF29C7E" w14:textId="7995B9BE"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X.</w:t>
      </w:r>
    </w:p>
    <w:p w14:paraId="686A5687"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Reklamácie</w:t>
      </w:r>
    </w:p>
    <w:p w14:paraId="52866131" w14:textId="77777777" w:rsidR="005F09C8" w:rsidRPr="002A59B1" w:rsidRDefault="005F09C8" w:rsidP="00A9466D">
      <w:pPr>
        <w:autoSpaceDE w:val="0"/>
        <w:autoSpaceDN w:val="0"/>
        <w:adjustRightInd w:val="0"/>
        <w:spacing w:after="0" w:line="240" w:lineRule="auto"/>
        <w:rPr>
          <w:rFonts w:ascii="Times New Roman" w:eastAsia="Times New Roman" w:hAnsi="Times New Roman" w:cs="Times New Roman"/>
          <w:b/>
          <w:bCs/>
          <w:color w:val="000000"/>
          <w:lang w:eastAsia="en-GB"/>
        </w:rPr>
      </w:pPr>
    </w:p>
    <w:p w14:paraId="084B8113" w14:textId="46270674" w:rsidR="005F09C8" w:rsidRPr="002A59B1" w:rsidRDefault="005F09C8" w:rsidP="00A9466D">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10.1 </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Dodávateľ je povinný dodržiavať ustanovenia vyhlášky URSO č. 236/2016 Z.</w:t>
      </w:r>
      <w:r w:rsidR="00B45688">
        <w:rPr>
          <w:rFonts w:ascii="Times New Roman" w:eastAsia="Times New Roman" w:hAnsi="Times New Roman" w:cs="Times New Roman"/>
          <w:color w:val="000000"/>
          <w:lang w:eastAsia="en-GB"/>
        </w:rPr>
        <w:t xml:space="preserve"> </w:t>
      </w:r>
      <w:r w:rsidRPr="002A59B1">
        <w:rPr>
          <w:rFonts w:ascii="Times New Roman" w:eastAsia="Times New Roman" w:hAnsi="Times New Roman" w:cs="Times New Roman"/>
          <w:color w:val="000000"/>
          <w:lang w:eastAsia="en-GB"/>
        </w:rPr>
        <w:t xml:space="preserve">z., ktorou </w:t>
      </w:r>
      <w:r w:rsidR="006D2868">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sa ustanovujú štandardy kvality prenosu elektriny, distribúcie elektriny a dodávky elektriny štandardy kvality (ďalej len „</w:t>
      </w:r>
      <w:r w:rsidRPr="002A59B1">
        <w:rPr>
          <w:rFonts w:ascii="Times New Roman" w:eastAsia="Times New Roman" w:hAnsi="Times New Roman" w:cs="Times New Roman"/>
          <w:b/>
          <w:bCs/>
          <w:color w:val="000000"/>
          <w:lang w:eastAsia="en-GB"/>
        </w:rPr>
        <w:t>Štandardy kvality</w:t>
      </w:r>
      <w:r w:rsidRPr="002A59B1">
        <w:rPr>
          <w:rFonts w:ascii="Times New Roman" w:eastAsia="Times New Roman" w:hAnsi="Times New Roman" w:cs="Times New Roman"/>
          <w:color w:val="000000"/>
          <w:lang w:eastAsia="en-GB"/>
        </w:rPr>
        <w:t>").</w:t>
      </w:r>
    </w:p>
    <w:p w14:paraId="53A37B6F" w14:textId="77777777" w:rsidR="005F09C8" w:rsidRPr="002A59B1" w:rsidRDefault="005F09C8" w:rsidP="00A9466D">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41C340BE" w14:textId="1408A88A" w:rsidR="005F09C8" w:rsidRPr="002A59B1" w:rsidRDefault="005F09C8" w:rsidP="00A9466D">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10.2 </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Ak sa stane chyba alebo omyl pri fakturácii, majú zmluvné strany nárok na vzájomné vyrovnanie rozdielu. Ak Odberateľ zistí chybu vo faktúre, bez zbytočného odkladu zašle Dodávateľovi písomnú žiadosť o overenie správnosti vyúčtovania platby s uvedením reklamovaných skutočností a priložením podkladov potrebných na prešetrenie reklamácie. Dodávateľ overí správnosť vyúčtovania platby za dodanú elektrinu a distribučné služby a v prípade opodstatnenosti reklamácie odstráni zistené nedostatky vo vyúčtovaní vystavením opravnej faktúry v lehote 30 dní odo dňa doručenia žiadosti Odberateľa. Ak chybu zistí Dodávateľ, bezodkladne vyhotoví opravnú faktúru.</w:t>
      </w:r>
    </w:p>
    <w:p w14:paraId="7A9796AE" w14:textId="77777777" w:rsidR="005F09C8" w:rsidRPr="002A59B1" w:rsidRDefault="005F09C8" w:rsidP="00A9466D">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247C935D" w14:textId="2B366DB2" w:rsidR="005F09C8" w:rsidRPr="002A59B1" w:rsidRDefault="005F09C8" w:rsidP="00A9466D">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10.3 </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Odberateľ má právo písomne reklamovať aj iné chyby, ku ktorým došlo pri realizácii tejto Zmluvy.</w:t>
      </w:r>
    </w:p>
    <w:p w14:paraId="5A2E1DE4" w14:textId="77777777" w:rsidR="005F09C8" w:rsidRPr="002A59B1" w:rsidRDefault="005F09C8" w:rsidP="00A9466D">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363D9C21" w14:textId="6C340766" w:rsidR="005F09C8" w:rsidRPr="002A59B1" w:rsidRDefault="005F09C8" w:rsidP="00A9466D">
      <w:pPr>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10.4 </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Dodávateľ reklamáciu prešetrí a výsledok prešetrenia písomne oznámi Odberateľovi v lehote </w:t>
      </w:r>
      <w:r w:rsidR="000757CA">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do 30 dní od doručenia reklamácie, pokiaľ zo štandardov kvality alebo iného všeobecne záväzného právneho predpisu nevyplýva iná lehota. Pokiaľ si prešetrenie reklamácie vyžaduje súčinnosť tretej strany, môže Dodávateľ predĺžiť lehotu na vybavenie reklamácie o ďalších najviac 30 dní.</w:t>
      </w:r>
    </w:p>
    <w:p w14:paraId="749B71D5" w14:textId="54B856A9" w:rsidR="005F09C8" w:rsidRDefault="005F09C8" w:rsidP="00A9466D">
      <w:pPr>
        <w:autoSpaceDE w:val="0"/>
        <w:autoSpaceDN w:val="0"/>
        <w:adjustRightInd w:val="0"/>
        <w:spacing w:after="0" w:line="240" w:lineRule="auto"/>
        <w:rPr>
          <w:rFonts w:ascii="Times New Roman" w:eastAsia="Times New Roman" w:hAnsi="Times New Roman" w:cs="Times New Roman"/>
          <w:b/>
          <w:bCs/>
          <w:color w:val="000000"/>
          <w:lang w:eastAsia="en-GB"/>
        </w:rPr>
      </w:pPr>
    </w:p>
    <w:p w14:paraId="3EE17CD8" w14:textId="67E70B94" w:rsidR="00674EE6" w:rsidRDefault="00674EE6" w:rsidP="00A9466D">
      <w:pPr>
        <w:autoSpaceDE w:val="0"/>
        <w:autoSpaceDN w:val="0"/>
        <w:adjustRightInd w:val="0"/>
        <w:spacing w:after="0" w:line="240" w:lineRule="auto"/>
        <w:rPr>
          <w:rFonts w:ascii="Times New Roman" w:eastAsia="Times New Roman" w:hAnsi="Times New Roman" w:cs="Times New Roman"/>
          <w:b/>
          <w:bCs/>
          <w:color w:val="000000"/>
          <w:lang w:eastAsia="en-GB"/>
        </w:rPr>
      </w:pPr>
    </w:p>
    <w:p w14:paraId="25B41212" w14:textId="491FE566" w:rsidR="00674EE6" w:rsidRDefault="00674EE6" w:rsidP="00A9466D">
      <w:pPr>
        <w:autoSpaceDE w:val="0"/>
        <w:autoSpaceDN w:val="0"/>
        <w:adjustRightInd w:val="0"/>
        <w:spacing w:after="0" w:line="240" w:lineRule="auto"/>
        <w:rPr>
          <w:rFonts w:ascii="Times New Roman" w:eastAsia="Times New Roman" w:hAnsi="Times New Roman" w:cs="Times New Roman"/>
          <w:b/>
          <w:bCs/>
          <w:color w:val="000000"/>
          <w:lang w:eastAsia="en-GB"/>
        </w:rPr>
      </w:pPr>
    </w:p>
    <w:p w14:paraId="67B0510B" w14:textId="77777777" w:rsidR="00674EE6" w:rsidRPr="002A59B1" w:rsidRDefault="00674EE6" w:rsidP="00A9466D">
      <w:pPr>
        <w:autoSpaceDE w:val="0"/>
        <w:autoSpaceDN w:val="0"/>
        <w:adjustRightInd w:val="0"/>
        <w:spacing w:after="0" w:line="240" w:lineRule="auto"/>
        <w:rPr>
          <w:rFonts w:ascii="Times New Roman" w:eastAsia="Times New Roman" w:hAnsi="Times New Roman" w:cs="Times New Roman"/>
          <w:b/>
          <w:bCs/>
          <w:color w:val="000000"/>
          <w:lang w:eastAsia="en-GB"/>
        </w:rPr>
      </w:pPr>
    </w:p>
    <w:p w14:paraId="0A6ADC0A"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lastRenderedPageBreak/>
        <w:t>XI.</w:t>
      </w:r>
    </w:p>
    <w:p w14:paraId="40880F39"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Náhrada škody</w:t>
      </w:r>
    </w:p>
    <w:p w14:paraId="3EBCE243" w14:textId="77777777" w:rsidR="005F09C8" w:rsidRPr="002A59B1" w:rsidRDefault="005F09C8" w:rsidP="00A9466D">
      <w:pPr>
        <w:autoSpaceDE w:val="0"/>
        <w:autoSpaceDN w:val="0"/>
        <w:adjustRightInd w:val="0"/>
        <w:spacing w:after="0" w:line="240" w:lineRule="auto"/>
        <w:rPr>
          <w:rFonts w:ascii="Times New Roman" w:eastAsia="Times New Roman" w:hAnsi="Times New Roman" w:cs="Times New Roman"/>
          <w:b/>
          <w:bCs/>
          <w:color w:val="000000"/>
          <w:lang w:eastAsia="en-GB"/>
        </w:rPr>
      </w:pPr>
    </w:p>
    <w:p w14:paraId="6F40F509" w14:textId="2EA0DC66"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11.1 </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Ak poruší niektorá zo zmluvných strán povinnosti vyplývajúce zo Zmluvy, má poškodená zmluvná strana právo na náhradu preukázateľne vzniknutej škody, okrem prípadov, keď škody boli spôsobené obmedzením alebo prerušením dodávky elektriny a Distribučných služieb </w:t>
      </w:r>
      <w:r w:rsidR="000757CA">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v súlade so Zmluvou, zákonom o energetike a ostatnými všeobecne záväznými právnymi predpismi alebo okrem prípadu, ak škoda má pôvod v okolnostiach vylučujúcimi zodpovednosť za škodu podľa § 374 zákona č. 513/1991 Zb. v platnom znení (ďalej len „</w:t>
      </w:r>
      <w:r w:rsidRPr="002A59B1">
        <w:rPr>
          <w:rFonts w:ascii="Times New Roman" w:eastAsia="Times New Roman" w:hAnsi="Times New Roman" w:cs="Times New Roman"/>
          <w:b/>
          <w:bCs/>
          <w:color w:val="000000"/>
          <w:lang w:eastAsia="en-GB"/>
        </w:rPr>
        <w:t>Obchodný zákonník</w:t>
      </w:r>
      <w:r w:rsidRPr="002A59B1">
        <w:rPr>
          <w:rFonts w:ascii="Times New Roman" w:eastAsia="Times New Roman" w:hAnsi="Times New Roman" w:cs="Times New Roman"/>
          <w:color w:val="000000"/>
          <w:lang w:eastAsia="en-GB"/>
        </w:rPr>
        <w:t>").</w:t>
      </w:r>
    </w:p>
    <w:p w14:paraId="2A054C2A" w14:textId="77777777"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28479E55" w14:textId="5E15E671"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11.2 </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Dodávateľ nezodpovedá za vzniknuté škody ani za ušlý zisk, ak je dodávka elektriny zabezpečená cez cudzie zariadenie a nedodanie elektriny je spôsobené poruchou alebo inou udalosťou na tomto zariadení. Dodávateľ tiež nezodpovedá za škody spôsobené nedodaním elektriny, ktoré vznikli pri zabezpečovaní povinností vo všeobecnom hospodárskom záujme v zmysle príslušných ustanovení zákona o energetike, ako aj za škody vzniknuté v súvislosti so stavom núdze v zmysle § 20 zákona o energetike.</w:t>
      </w:r>
    </w:p>
    <w:p w14:paraId="5E91E9C2" w14:textId="77777777"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1EC1B13D" w14:textId="093669C7"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11.3 </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Odberateľ zodpovedá za škodu spôsobenú neoprávneným odberom v súlade so Zmluvou, zákonom o energetike a príslušnými všeobecne záväznými právnymi predpismi.</w:t>
      </w:r>
    </w:p>
    <w:p w14:paraId="07B92B02" w14:textId="77777777"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65B3A7E4" w14:textId="622F772A"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11.4.</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Odberateľ s Dodávateľom sa budú navzájom informovať o všetkých skutočnostiach, ktoré </w:t>
      </w:r>
      <w:r w:rsidR="006D2868">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by mohli viesť ku vzniku škôd a vyvinú maximálne úsilie pri ich odvracaní.</w:t>
      </w:r>
    </w:p>
    <w:p w14:paraId="383CD090" w14:textId="77777777" w:rsidR="005F09C8" w:rsidRPr="002A59B1" w:rsidRDefault="005F09C8" w:rsidP="00A9466D">
      <w:pPr>
        <w:autoSpaceDE w:val="0"/>
        <w:autoSpaceDN w:val="0"/>
        <w:adjustRightInd w:val="0"/>
        <w:spacing w:after="0" w:line="240" w:lineRule="auto"/>
        <w:rPr>
          <w:rFonts w:ascii="Times New Roman" w:eastAsia="Times New Roman" w:hAnsi="Times New Roman" w:cs="Times New Roman"/>
          <w:b/>
          <w:bCs/>
          <w:color w:val="000000"/>
          <w:lang w:eastAsia="en-GB"/>
        </w:rPr>
      </w:pPr>
    </w:p>
    <w:p w14:paraId="1019EC06"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XII.</w:t>
      </w:r>
    </w:p>
    <w:p w14:paraId="4D804F23"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Okolnosti vylučujúce zodpovednosť</w:t>
      </w:r>
    </w:p>
    <w:p w14:paraId="4E68CAF4" w14:textId="77777777" w:rsidR="005F09C8" w:rsidRPr="002A59B1" w:rsidRDefault="005F09C8" w:rsidP="00A9466D">
      <w:pPr>
        <w:autoSpaceDE w:val="0"/>
        <w:autoSpaceDN w:val="0"/>
        <w:adjustRightInd w:val="0"/>
        <w:spacing w:after="0" w:line="240" w:lineRule="auto"/>
        <w:rPr>
          <w:rFonts w:ascii="Times New Roman" w:eastAsia="Times New Roman" w:hAnsi="Times New Roman" w:cs="Times New Roman"/>
          <w:b/>
          <w:bCs/>
          <w:color w:val="000000"/>
          <w:lang w:eastAsia="en-GB"/>
        </w:rPr>
      </w:pPr>
    </w:p>
    <w:p w14:paraId="253ED94B" w14:textId="51FB7D18"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12.1 </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Zmluvné strany nie sú zodpovedné za škody, ktoré vzniknú druhej zmluvnej strane z dôvodu okolností vylučujúcich zodpovednosť. Za okolnosti vylučujúce zodpovednosť sa považuje prekážka, ktorá nastala nezávisle od vôle povinnej strany a bráni jej v splnení povinnosti </w:t>
      </w:r>
      <w:r w:rsidR="006D2868">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a záväzkov podľa Zmluvy, ak nemožno rozumne predpokladať, že by povinná strana túto prekážku alebo jej následky odvrátila alebo prekonala a ďalej, že by v čase podpísania tejto Zmluvy túto prekážku predvídala. Za okolnosti vylučujúce zodpovednosť sa považujú najmä nepredvídateľné prírodné udalosti – živelné pohromy, vojna, teroristická akcia, blokáda, štrajk postihujúci možnosť plnenia povinností zmluvnej strany, rozhodnutie štátnych orgánov, zmeny právnych predpisov, stavy núdze podľa § 20 zákona o energetike a pod.</w:t>
      </w:r>
    </w:p>
    <w:p w14:paraId="7722E63D" w14:textId="77777777"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0F2E9838" w14:textId="1A267D31"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12.</w:t>
      </w:r>
      <w:r w:rsidR="00AB41BD">
        <w:rPr>
          <w:rFonts w:ascii="Times New Roman" w:eastAsia="Times New Roman" w:hAnsi="Times New Roman" w:cs="Times New Roman"/>
          <w:color w:val="000000"/>
          <w:lang w:eastAsia="en-GB"/>
        </w:rPr>
        <w:t>2</w:t>
      </w:r>
      <w:r w:rsidR="00AB41BD" w:rsidRPr="002A59B1">
        <w:rPr>
          <w:rFonts w:ascii="Times New Roman" w:eastAsia="Times New Roman" w:hAnsi="Times New Roman" w:cs="Times New Roman"/>
          <w:color w:val="000000"/>
          <w:lang w:eastAsia="en-GB"/>
        </w:rPr>
        <w:t xml:space="preserve"> </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Každá zo zmluvných strán je povinná bez zbytočného odkladu písomnou formou, elektronicky alebo faxom vyrozumieť druhú zmluvnú stranu o okolnostiach vylučujúcich zodpovednosť tejto zmluvnej strany s uvedením dôvodov a predpokladanej doby trvania takýchto okolností. Správa musí byť bezodkladne potvrdená doporučeným listom. Rovnakým spôsobom bude druhá zmluvná strana informovaná o skončení tejto situácie a pokiaľ bude o to požiadaná, predloží dôveryhodný dôkaz o existencii tejto skutočnosti. Zmluvná strana, odvolávajúca sa na okolnosti vylučujúce zodpovednosť, je povinná poskytnúť druhej zmluvnej strane možnosť preveriť existenciu dôvodov vylučujúcich zodpovednosť.</w:t>
      </w:r>
    </w:p>
    <w:p w14:paraId="099247E1" w14:textId="77777777"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4BDC4AAB" w14:textId="519D81FD"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12.</w:t>
      </w:r>
      <w:r w:rsidR="00AB41BD">
        <w:rPr>
          <w:rFonts w:ascii="Times New Roman" w:eastAsia="Times New Roman" w:hAnsi="Times New Roman" w:cs="Times New Roman"/>
          <w:color w:val="000000"/>
          <w:lang w:eastAsia="en-GB"/>
        </w:rPr>
        <w:t>3</w:t>
      </w:r>
      <w:r w:rsidR="00AB41BD" w:rsidRPr="002A59B1">
        <w:rPr>
          <w:rFonts w:ascii="Times New Roman" w:eastAsia="Times New Roman" w:hAnsi="Times New Roman" w:cs="Times New Roman"/>
          <w:color w:val="000000"/>
          <w:lang w:eastAsia="en-GB"/>
        </w:rPr>
        <w:t xml:space="preserve"> </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Zmluvná strana stráca právo na uplatnenie nárokov spojených s udalosťami majúcimi podľa Zmluvy charakter vyššej moci, pokiaľ bez zbytočného odkladu potom, čo zistila alebo mala zistiť, že došlo k prípadu vyššej moci, neupovedomila o tom druhú stranu.</w:t>
      </w:r>
    </w:p>
    <w:p w14:paraId="5D296A58" w14:textId="77777777"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18E1A536" w14:textId="2290A1CD"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12.</w:t>
      </w:r>
      <w:r w:rsidR="00AB41BD">
        <w:rPr>
          <w:rFonts w:ascii="Times New Roman" w:eastAsia="Times New Roman" w:hAnsi="Times New Roman" w:cs="Times New Roman"/>
          <w:color w:val="000000"/>
          <w:lang w:eastAsia="en-GB"/>
        </w:rPr>
        <w:t>4</w:t>
      </w:r>
      <w:r w:rsidR="00AB41BD" w:rsidRPr="002A59B1">
        <w:rPr>
          <w:rFonts w:ascii="Times New Roman" w:eastAsia="Times New Roman" w:hAnsi="Times New Roman" w:cs="Times New Roman"/>
          <w:color w:val="000000"/>
          <w:lang w:eastAsia="en-GB"/>
        </w:rPr>
        <w:t xml:space="preserve"> </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Pri riešení stavov núdze a obmedzujúcich opatreniach zamedzujúcich ich vzniku sú Dodávateľ </w:t>
      </w:r>
      <w:r w:rsidR="006D2868">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a Odberateľ povinní postupovať v zmysle všeobecne záväzných právnych predpisov, Technických podmienok PDS a odberových stupňov.</w:t>
      </w:r>
    </w:p>
    <w:p w14:paraId="238BCA08" w14:textId="77777777"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44D25E56" w14:textId="772A4E17"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12.</w:t>
      </w:r>
      <w:r w:rsidR="00AB41BD">
        <w:rPr>
          <w:rFonts w:ascii="Times New Roman" w:eastAsia="Times New Roman" w:hAnsi="Times New Roman" w:cs="Times New Roman"/>
          <w:color w:val="000000"/>
          <w:lang w:eastAsia="en-GB"/>
        </w:rPr>
        <w:t>5</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Porušenie regulačných podmienok zo strany Odberateľa počas vyhlásenia obmedzujúcich opatrení pri stavoch núdze tým, že skutočne odobraté denné množstvo elektrickej energie </w:t>
      </w:r>
      <w:r w:rsidRPr="002A59B1">
        <w:rPr>
          <w:rFonts w:ascii="Times New Roman" w:eastAsia="Times New Roman" w:hAnsi="Times New Roman" w:cs="Times New Roman"/>
          <w:color w:val="000000"/>
          <w:lang w:eastAsia="en-GB"/>
        </w:rPr>
        <w:lastRenderedPageBreak/>
        <w:t xml:space="preserve">Odberateľom prekročí denný nárok stanovený na základe obmedzujúcich odberových stupňov </w:t>
      </w:r>
      <w:r w:rsidR="006D2868">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a vykurovacích kriviek, bude posudzované podľa ustanovení všeobecne záväzných právnych predpisov o neoprávnenom odbere.</w:t>
      </w:r>
    </w:p>
    <w:p w14:paraId="5579E361" w14:textId="77777777" w:rsidR="005F09C8" w:rsidRPr="002A59B1" w:rsidRDefault="005F09C8" w:rsidP="00A9466D">
      <w:pPr>
        <w:autoSpaceDE w:val="0"/>
        <w:autoSpaceDN w:val="0"/>
        <w:adjustRightInd w:val="0"/>
        <w:spacing w:after="0" w:line="240" w:lineRule="auto"/>
        <w:rPr>
          <w:rFonts w:ascii="Times New Roman" w:eastAsia="Times New Roman" w:hAnsi="Times New Roman" w:cs="Times New Roman"/>
          <w:b/>
          <w:bCs/>
          <w:color w:val="000000"/>
          <w:lang w:eastAsia="en-GB"/>
        </w:rPr>
      </w:pPr>
    </w:p>
    <w:p w14:paraId="4014EDC9"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XIII.</w:t>
      </w:r>
    </w:p>
    <w:p w14:paraId="7DF300EC"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Ochrana dôverných informácií a obchodného či iného tajomstva</w:t>
      </w:r>
    </w:p>
    <w:p w14:paraId="6E7753D2" w14:textId="77777777" w:rsidR="005F09C8" w:rsidRPr="002A59B1" w:rsidRDefault="005F09C8" w:rsidP="00A9466D">
      <w:pPr>
        <w:autoSpaceDE w:val="0"/>
        <w:autoSpaceDN w:val="0"/>
        <w:adjustRightInd w:val="0"/>
        <w:spacing w:after="0" w:line="240" w:lineRule="auto"/>
        <w:rPr>
          <w:rFonts w:ascii="Times New Roman" w:eastAsia="Times New Roman" w:hAnsi="Times New Roman" w:cs="Times New Roman"/>
          <w:b/>
          <w:bCs/>
          <w:color w:val="000000"/>
          <w:lang w:eastAsia="en-GB"/>
        </w:rPr>
      </w:pPr>
    </w:p>
    <w:p w14:paraId="72D78351" w14:textId="0DBD02E0" w:rsidR="005F09C8" w:rsidRPr="002A59B1" w:rsidRDefault="005F09C8" w:rsidP="00A9466D">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13.1 </w:t>
      </w:r>
      <w:r w:rsidR="00A9466D"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Zmluvné strany sa zaväzujú, že pri realizácii Zmluvy a jej dodatkov budú chrániť a utajovať pred nepovolanými osobami dôverné informácie a skutočnosti tvoriace obchodné tajomstvo (ďalej len „</w:t>
      </w:r>
      <w:r w:rsidRPr="00AB0988">
        <w:rPr>
          <w:rFonts w:ascii="Times New Roman" w:eastAsia="Times New Roman" w:hAnsi="Times New Roman" w:cs="Times New Roman"/>
          <w:b/>
          <w:color w:val="000000"/>
          <w:lang w:eastAsia="en-GB"/>
        </w:rPr>
        <w:t>dôverné informácie</w:t>
      </w:r>
      <w:r w:rsidRPr="002A59B1">
        <w:rPr>
          <w:rFonts w:ascii="Times New Roman" w:eastAsia="Times New Roman" w:hAnsi="Times New Roman" w:cs="Times New Roman"/>
          <w:color w:val="000000"/>
          <w:lang w:eastAsia="en-GB"/>
        </w:rPr>
        <w:t xml:space="preserve">“). Za dôverné informácie sa pre účely Zmluvy považujú také informácie </w:t>
      </w:r>
      <w:r w:rsidR="00674EE6">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 xml:space="preserve">a skutočnosti, ktoré nie sú všeobecne a verejne známe a ktoré svojím zverejnením môžu spôsobiť škodlivý následok pre ktorúkoľvek zmluvnú stranu, alebo ktoré niektorá zo zmluvných strán ako dôverné označila. Dôverné informácie môžu byť poskytnuté tretím osobám len s písomným súhlasom dotknutej zmluvnej strany, ak sa nejedná o prípad, kedy je zmluvná strana povinná tak urobiť zo zákona, či iného všeobecne záväzného právneho predpisu. Dotknutá zmluvná strana taký súhlas bez zbytočného odkladu vydá, ak je to nevyhnutné pre realizáciu tejto Zmluvy, alebo jej dodatkov a tretia osoba poskytne dostatočné garancie, že nedôjde k vyzradeniu dôverných informácií. Za tretie osoby, podľa tohto ustanovenia, nie sú považovaní určení pracovníci zmluvných strán oprávnení ku styku s dôvernými informáciami vo väzbe na Zmluvu a právni zástupcovia zmluvných strán. Povinnosť ochrany podľa tohto článku sa nevzťahuje </w:t>
      </w:r>
      <w:r w:rsidR="006D2868">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na podnikateľské zoskupenia každej zo zmluvných strán v zmysle Obchodného zákonníka.</w:t>
      </w:r>
      <w:r w:rsidR="00F31BCE">
        <w:rPr>
          <w:rFonts w:ascii="Times New Roman" w:eastAsia="Times New Roman" w:hAnsi="Times New Roman" w:cs="Times New Roman"/>
          <w:color w:val="000000"/>
          <w:lang w:eastAsia="en-GB"/>
        </w:rPr>
        <w:t xml:space="preserve"> Porušením dôverných informácií nie je ani postup pri zverejňovaní Zmluvy, resp. poskytovaní informácií v súlade so zákonom č. 211/2000 Z. z. o slobodnom prístupe k informáciám a o zmene a doplnení niektorých zákonov v znení neskorších predpisov.</w:t>
      </w:r>
    </w:p>
    <w:p w14:paraId="50D5A725" w14:textId="77777777" w:rsidR="005F09C8" w:rsidRPr="002A59B1" w:rsidRDefault="005F09C8" w:rsidP="00FA2D5A">
      <w:pPr>
        <w:autoSpaceDE w:val="0"/>
        <w:autoSpaceDN w:val="0"/>
        <w:adjustRightInd w:val="0"/>
        <w:spacing w:after="0" w:line="240" w:lineRule="auto"/>
        <w:rPr>
          <w:rFonts w:ascii="Times New Roman" w:eastAsia="Times New Roman" w:hAnsi="Times New Roman" w:cs="Times New Roman"/>
          <w:b/>
          <w:bCs/>
          <w:color w:val="000000"/>
          <w:lang w:eastAsia="en-GB"/>
        </w:rPr>
      </w:pPr>
    </w:p>
    <w:p w14:paraId="2F7A25DC"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XIV.</w:t>
      </w:r>
    </w:p>
    <w:p w14:paraId="7C0B4694"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Ukončenie zmluvy</w:t>
      </w:r>
    </w:p>
    <w:p w14:paraId="579F9DEA" w14:textId="77777777" w:rsidR="005F09C8" w:rsidRPr="002A59B1" w:rsidRDefault="005F09C8" w:rsidP="00FA2D5A">
      <w:pPr>
        <w:autoSpaceDE w:val="0"/>
        <w:autoSpaceDN w:val="0"/>
        <w:adjustRightInd w:val="0"/>
        <w:spacing w:after="0" w:line="240" w:lineRule="auto"/>
        <w:rPr>
          <w:rFonts w:ascii="Times New Roman" w:eastAsia="Times New Roman" w:hAnsi="Times New Roman" w:cs="Times New Roman"/>
          <w:b/>
          <w:bCs/>
          <w:color w:val="000000"/>
          <w:lang w:eastAsia="en-GB"/>
        </w:rPr>
      </w:pPr>
    </w:p>
    <w:p w14:paraId="217A077B" w14:textId="33149A6D"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lang w:eastAsia="en-GB"/>
        </w:rPr>
      </w:pPr>
      <w:r w:rsidRPr="002A59B1">
        <w:rPr>
          <w:rFonts w:ascii="Times New Roman" w:eastAsia="Times New Roman" w:hAnsi="Times New Roman" w:cs="Times New Roman"/>
          <w:color w:val="000000"/>
          <w:lang w:eastAsia="en-GB"/>
        </w:rPr>
        <w:t xml:space="preserve">14.1 </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Táto </w:t>
      </w:r>
      <w:r w:rsidRPr="002A59B1">
        <w:rPr>
          <w:rFonts w:ascii="Times New Roman" w:eastAsia="Times New Roman" w:hAnsi="Times New Roman" w:cs="Times New Roman"/>
          <w:lang w:eastAsia="en-GB"/>
        </w:rPr>
        <w:t>Zmluva zaniká po uplynutí zmluvne dohodnutého času dodávania predmetu zmluvy.</w:t>
      </w:r>
    </w:p>
    <w:p w14:paraId="617DBB9E"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lang w:eastAsia="en-GB"/>
        </w:rPr>
      </w:pPr>
    </w:p>
    <w:p w14:paraId="2F93969C" w14:textId="3875202A"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lang w:eastAsia="en-GB"/>
        </w:rPr>
        <w:t xml:space="preserve">14.2 </w:t>
      </w:r>
      <w:r w:rsidR="00FA2D5A" w:rsidRPr="002A59B1">
        <w:rPr>
          <w:rFonts w:ascii="Times New Roman" w:eastAsia="Times New Roman" w:hAnsi="Times New Roman" w:cs="Times New Roman"/>
          <w:lang w:eastAsia="en-GB"/>
        </w:rPr>
        <w:tab/>
      </w:r>
      <w:r w:rsidRPr="002A59B1">
        <w:rPr>
          <w:rFonts w:ascii="Times New Roman" w:eastAsia="Times New Roman" w:hAnsi="Times New Roman" w:cs="Times New Roman"/>
          <w:lang w:eastAsia="en-GB"/>
        </w:rPr>
        <w:t>Zmluvu možno predčasne ukončiť dohodou zmluvných strán, k platnosti ktorej sa vyžaduje písomná forma.</w:t>
      </w:r>
    </w:p>
    <w:p w14:paraId="4C059BF6"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0E3D1C8A" w14:textId="005FB990"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14.3 </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Každá zo zmluvných strán je oprávnená od Zmluvy odstúpiť v prípade podstatného porušenia zmluvy, a to písomným oznámením o odstúpení zaslanom druhej zmluvnej strane. Následky odstúpenia od zmluvy nastanú dňom doručenia oznámenia o odstúpení od Zmluvy druhej zmluvnej strane, alebo neskorším dňom uvedeným v tomto písomnom oznámení.</w:t>
      </w:r>
    </w:p>
    <w:p w14:paraId="597C8A63"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19D5D0E8" w14:textId="73030588"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14.4</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Za podstatné porušenie tejto Zmluvy zo strany </w:t>
      </w:r>
      <w:r w:rsidR="00501753">
        <w:rPr>
          <w:rFonts w:ascii="Times New Roman" w:eastAsia="Times New Roman" w:hAnsi="Times New Roman" w:cs="Times New Roman"/>
          <w:color w:val="000000"/>
          <w:lang w:eastAsia="en-GB"/>
        </w:rPr>
        <w:t>O</w:t>
      </w:r>
      <w:r w:rsidRPr="002A59B1">
        <w:rPr>
          <w:rFonts w:ascii="Times New Roman" w:eastAsia="Times New Roman" w:hAnsi="Times New Roman" w:cs="Times New Roman"/>
          <w:color w:val="000000"/>
          <w:lang w:eastAsia="en-GB"/>
        </w:rPr>
        <w:t>dberateľa sa považuje neoprávnený odber elektriny v zmysle zákona o energetike.</w:t>
      </w:r>
    </w:p>
    <w:p w14:paraId="3ABC1F0F"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5E0066ED" w14:textId="2E32DD6B"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14.5</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Za podsta</w:t>
      </w:r>
      <w:r w:rsidR="00501753">
        <w:rPr>
          <w:rFonts w:ascii="Times New Roman" w:eastAsia="Times New Roman" w:hAnsi="Times New Roman" w:cs="Times New Roman"/>
          <w:color w:val="000000"/>
          <w:lang w:eastAsia="en-GB"/>
        </w:rPr>
        <w:t>tné porušenie Zmluvy zo strany D</w:t>
      </w:r>
      <w:r w:rsidRPr="002A59B1">
        <w:rPr>
          <w:rFonts w:ascii="Times New Roman" w:eastAsia="Times New Roman" w:hAnsi="Times New Roman" w:cs="Times New Roman"/>
          <w:color w:val="000000"/>
          <w:lang w:eastAsia="en-GB"/>
        </w:rPr>
        <w:t>odávateľa sa považuje najmä nezabezpečenie dohodnutej dodávky elektriny a distribučných služieb v súlade s podmienkami tejto Zmluvy.</w:t>
      </w:r>
    </w:p>
    <w:p w14:paraId="50798231"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60846173" w14:textId="4DBA6C53"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14.6 </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Každá zo zmluvných strán je oprávnená od tejto Zmluvy odstúpiť, ak</w:t>
      </w:r>
    </w:p>
    <w:p w14:paraId="519B55D6" w14:textId="29538F1E" w:rsidR="005F09C8" w:rsidRPr="002A59B1" w:rsidRDefault="000757CA" w:rsidP="00FA2D5A">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a)</w:t>
      </w:r>
      <w:r w:rsidR="00FA2D5A"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druhá zmluvná strana podala na seba návrh na vyhlásenie konkurzu,</w:t>
      </w:r>
    </w:p>
    <w:p w14:paraId="4F38E382" w14:textId="538FB30D" w:rsidR="005F09C8" w:rsidRPr="002A59B1" w:rsidRDefault="000757CA" w:rsidP="00FA2D5A">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b)</w:t>
      </w:r>
      <w:r w:rsidR="00FA2D5A"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bol návrh na vyhlásenie konkurzu voči druhej zmluvnej stran</w:t>
      </w:r>
      <w:r w:rsidR="00FA2D5A" w:rsidRPr="002A59B1">
        <w:rPr>
          <w:rFonts w:ascii="Times New Roman" w:eastAsia="Times New Roman" w:hAnsi="Times New Roman" w:cs="Times New Roman"/>
          <w:color w:val="000000"/>
          <w:lang w:eastAsia="en-GB"/>
        </w:rPr>
        <w:t xml:space="preserve">e podaný treťou osobou, pričom </w:t>
      </w:r>
      <w:r w:rsidR="005F09C8" w:rsidRPr="002A59B1">
        <w:rPr>
          <w:rFonts w:ascii="Times New Roman" w:eastAsia="Times New Roman" w:hAnsi="Times New Roman" w:cs="Times New Roman"/>
          <w:color w:val="000000"/>
          <w:lang w:eastAsia="en-GB"/>
        </w:rPr>
        <w:t>dotknutá zmluvná strana je platobne neschopná alebo je v situ</w:t>
      </w:r>
      <w:r w:rsidR="00FA2D5A" w:rsidRPr="002A59B1">
        <w:rPr>
          <w:rFonts w:ascii="Times New Roman" w:eastAsia="Times New Roman" w:hAnsi="Times New Roman" w:cs="Times New Roman"/>
          <w:color w:val="000000"/>
          <w:lang w:eastAsia="en-GB"/>
        </w:rPr>
        <w:t xml:space="preserve">ácii, ktorá odôvodňuje začatie </w:t>
      </w:r>
      <w:r w:rsidR="005F09C8" w:rsidRPr="002A59B1">
        <w:rPr>
          <w:rFonts w:ascii="Times New Roman" w:eastAsia="Times New Roman" w:hAnsi="Times New Roman" w:cs="Times New Roman"/>
          <w:color w:val="000000"/>
          <w:lang w:eastAsia="en-GB"/>
        </w:rPr>
        <w:t>konkurzného konania,</w:t>
      </w:r>
    </w:p>
    <w:p w14:paraId="547CDA3A" w14:textId="495B7709" w:rsidR="005F09C8" w:rsidRPr="002A59B1" w:rsidRDefault="005F09C8" w:rsidP="00FA2D5A">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c)</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 bol na majetok druhej zmluvnej strany vyhlásený konkurz,</w:t>
      </w:r>
    </w:p>
    <w:p w14:paraId="54CCC167" w14:textId="655FC378" w:rsidR="005F09C8" w:rsidRPr="002A59B1" w:rsidRDefault="000757CA" w:rsidP="00FA2D5A">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d)</w:t>
      </w:r>
      <w:r w:rsidR="00FA2D5A"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bol návrh na vyhlásenie konkurzu zamietnutý pre nedostatok majetku,</w:t>
      </w:r>
    </w:p>
    <w:p w14:paraId="4E24808E" w14:textId="53FE6E80" w:rsidR="005F09C8" w:rsidRPr="002A59B1" w:rsidRDefault="000757CA" w:rsidP="00FA2D5A">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e)</w:t>
      </w:r>
      <w:r w:rsidR="00FA2D5A"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druhá zmluvná strana vstúpila do likvidácie</w:t>
      </w:r>
    </w:p>
    <w:p w14:paraId="6964B641" w14:textId="3D795A8B" w:rsidR="005F09C8" w:rsidRPr="002A59B1" w:rsidRDefault="000757CA" w:rsidP="00FA2D5A">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f)</w:t>
      </w:r>
      <w:r w:rsidR="00FA2D5A"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 xml:space="preserve">z dôvodov uvedených v § 19 </w:t>
      </w:r>
      <w:r w:rsidR="00A25C6B">
        <w:rPr>
          <w:rFonts w:ascii="Times New Roman" w:eastAsia="Times New Roman" w:hAnsi="Times New Roman" w:cs="Times New Roman"/>
          <w:color w:val="000000"/>
          <w:lang w:eastAsia="en-GB"/>
        </w:rPr>
        <w:t>Z</w:t>
      </w:r>
      <w:r w:rsidR="005F09C8" w:rsidRPr="002A59B1">
        <w:rPr>
          <w:rFonts w:ascii="Times New Roman" w:eastAsia="Times New Roman" w:hAnsi="Times New Roman" w:cs="Times New Roman"/>
          <w:color w:val="000000"/>
          <w:lang w:eastAsia="en-GB"/>
        </w:rPr>
        <w:t>ákona o verejnom obstarávaní</w:t>
      </w:r>
    </w:p>
    <w:p w14:paraId="4E5C932C" w14:textId="5086D454" w:rsidR="00A01628" w:rsidRPr="002A59B1" w:rsidRDefault="00A0162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5F8C7015" w14:textId="5DCE99FE" w:rsidR="00A01628" w:rsidRPr="002A59B1" w:rsidRDefault="00A0162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lastRenderedPageBreak/>
        <w:t xml:space="preserve">14.7 </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Odberateľ môže odstúpiť od zmluvy uzavretej s </w:t>
      </w:r>
      <w:r w:rsidR="00501753">
        <w:rPr>
          <w:rFonts w:ascii="Times New Roman" w:eastAsia="Times New Roman" w:hAnsi="Times New Roman" w:cs="Times New Roman"/>
          <w:color w:val="000000"/>
          <w:lang w:eastAsia="en-GB"/>
        </w:rPr>
        <w:t>D</w:t>
      </w:r>
      <w:r w:rsidRPr="002A59B1">
        <w:rPr>
          <w:rFonts w:ascii="Times New Roman" w:eastAsia="Times New Roman" w:hAnsi="Times New Roman" w:cs="Times New Roman"/>
          <w:color w:val="000000"/>
          <w:lang w:eastAsia="en-GB"/>
        </w:rPr>
        <w:t xml:space="preserve">odávateľom, ktorý nebol v čase uzavretia zmluvy zapísaný v registri partnerov verejného sektora, ak sa na </w:t>
      </w:r>
      <w:r w:rsidR="00501753">
        <w:rPr>
          <w:rFonts w:ascii="Times New Roman" w:eastAsia="Times New Roman" w:hAnsi="Times New Roman" w:cs="Times New Roman"/>
          <w:color w:val="000000"/>
          <w:lang w:eastAsia="en-GB"/>
        </w:rPr>
        <w:t>D</w:t>
      </w:r>
      <w:r w:rsidRPr="002A59B1">
        <w:rPr>
          <w:rFonts w:ascii="Times New Roman" w:eastAsia="Times New Roman" w:hAnsi="Times New Roman" w:cs="Times New Roman"/>
          <w:color w:val="000000"/>
          <w:lang w:eastAsia="en-GB"/>
        </w:rPr>
        <w:t>odávateľa vzťahuje povinnosť zápisu v registri partnerov verejného sektora alebo ak bol vymazaný z registra partnerov verejného sektora.</w:t>
      </w:r>
    </w:p>
    <w:p w14:paraId="57B0C051"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32CEC210" w14:textId="5C045E41"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14.</w:t>
      </w:r>
      <w:r w:rsidR="00A01628" w:rsidRPr="002A59B1">
        <w:rPr>
          <w:rFonts w:ascii="Times New Roman" w:eastAsia="Times New Roman" w:hAnsi="Times New Roman" w:cs="Times New Roman"/>
          <w:color w:val="000000"/>
          <w:lang w:eastAsia="en-GB"/>
        </w:rPr>
        <w:t>8</w:t>
      </w:r>
      <w:r w:rsidRPr="002A59B1">
        <w:rPr>
          <w:rFonts w:ascii="Times New Roman" w:eastAsia="Times New Roman" w:hAnsi="Times New Roman" w:cs="Times New Roman"/>
          <w:color w:val="000000"/>
          <w:lang w:eastAsia="en-GB"/>
        </w:rPr>
        <w:t xml:space="preserve"> </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V prípade odstúpenia od tejto Zmluvy zostávajú zachované práva a povinnosti vyplývajúce </w:t>
      </w:r>
      <w:r w:rsidR="007730D0">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 xml:space="preserve">zo Zmluvy do dňa účinnosti odstúpenia. Zmluvné strany sú povinné navzájom si vyrovnať všetky pohľadávky a záväzky vyplývajúce z tejto Zmluvy a vzniknuté do dňa účinnosti odstúpenia </w:t>
      </w:r>
      <w:r w:rsidR="000757CA">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od tejto Zmluvy.</w:t>
      </w:r>
    </w:p>
    <w:p w14:paraId="40F7A319"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7738D444" w14:textId="08CFDF0E"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14.</w:t>
      </w:r>
      <w:r w:rsidR="00A01628" w:rsidRPr="002A59B1">
        <w:rPr>
          <w:rFonts w:ascii="Times New Roman" w:eastAsia="Times New Roman" w:hAnsi="Times New Roman" w:cs="Times New Roman"/>
          <w:color w:val="000000"/>
          <w:lang w:eastAsia="en-GB"/>
        </w:rPr>
        <w:t>9</w:t>
      </w:r>
      <w:r w:rsidRPr="002A59B1">
        <w:rPr>
          <w:rFonts w:ascii="Times New Roman" w:eastAsia="Times New Roman" w:hAnsi="Times New Roman" w:cs="Times New Roman"/>
          <w:color w:val="000000"/>
          <w:lang w:eastAsia="en-GB"/>
        </w:rPr>
        <w:t xml:space="preserve"> </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Odstúpenie od Zmluvy alebo jej ukončenie z iného dôvodu sa nedotýka práva na uplatnenie nárokov vyplývajúcich z porušenia Zmluvy, vrátane práva na náhradu škody a práva na zaplatenie zmluvnej pokuty, ďalej zmluvných ustanovení týkajúcich sa voľby práva, riešenia sporov medzi zmluvnými stranami a ostatných ustanovení, ktoré podľa Zmluvy alebo vzhľadom na svoju povahu majú trvať aj po ukončení Zmluvy.</w:t>
      </w:r>
    </w:p>
    <w:p w14:paraId="5A341AE7"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1BF906D5" w14:textId="27F853D9"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14.</w:t>
      </w:r>
      <w:r w:rsidR="00A01628" w:rsidRPr="002A59B1">
        <w:rPr>
          <w:rFonts w:ascii="Times New Roman" w:eastAsia="Times New Roman" w:hAnsi="Times New Roman" w:cs="Times New Roman"/>
          <w:color w:val="000000"/>
          <w:lang w:eastAsia="en-GB"/>
        </w:rPr>
        <w:t>10</w:t>
      </w:r>
      <w:r w:rsidRPr="002A59B1">
        <w:rPr>
          <w:rFonts w:ascii="Times New Roman" w:eastAsia="Times New Roman" w:hAnsi="Times New Roman" w:cs="Times New Roman"/>
          <w:color w:val="000000"/>
          <w:lang w:eastAsia="en-GB"/>
        </w:rPr>
        <w:t xml:space="preserve"> </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V prípade ukončenia tejto Zmluvy sa </w:t>
      </w:r>
      <w:r w:rsidR="00501753">
        <w:rPr>
          <w:rFonts w:ascii="Times New Roman" w:eastAsia="Times New Roman" w:hAnsi="Times New Roman" w:cs="Times New Roman"/>
          <w:color w:val="000000"/>
          <w:lang w:eastAsia="en-GB"/>
        </w:rPr>
        <w:t>Odberateľ zaväzuje, že umožní D</w:t>
      </w:r>
      <w:r w:rsidRPr="002A59B1">
        <w:rPr>
          <w:rFonts w:ascii="Times New Roman" w:eastAsia="Times New Roman" w:hAnsi="Times New Roman" w:cs="Times New Roman"/>
          <w:color w:val="000000"/>
          <w:lang w:eastAsia="en-GB"/>
        </w:rPr>
        <w:t>odávateľovi vykonať úkony súvisiace s ukončením dodávky elektriny a distribučných služieb vrátane odobratia určeného meradla a odpojenia odberného miesta.</w:t>
      </w:r>
    </w:p>
    <w:p w14:paraId="3B87D6F8"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719E9F40"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color w:val="000000"/>
          <w:lang w:eastAsia="en-GB"/>
        </w:rPr>
      </w:pPr>
      <w:r w:rsidRPr="002A59B1">
        <w:rPr>
          <w:rFonts w:ascii="Times New Roman" w:eastAsia="Times New Roman" w:hAnsi="Times New Roman" w:cs="Times New Roman"/>
          <w:b/>
          <w:color w:val="000000"/>
          <w:lang w:eastAsia="en-GB"/>
        </w:rPr>
        <w:t>XV.</w:t>
      </w:r>
    </w:p>
    <w:p w14:paraId="6D503D4E"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color w:val="000000"/>
          <w:lang w:eastAsia="en-GB"/>
        </w:rPr>
      </w:pPr>
      <w:r w:rsidRPr="002A59B1">
        <w:rPr>
          <w:rFonts w:ascii="Times New Roman" w:eastAsia="Times New Roman" w:hAnsi="Times New Roman" w:cs="Times New Roman"/>
          <w:b/>
          <w:color w:val="000000"/>
          <w:lang w:eastAsia="en-GB"/>
        </w:rPr>
        <w:t>Všeobecné ustanovenia.</w:t>
      </w:r>
    </w:p>
    <w:p w14:paraId="3A4CB845" w14:textId="77777777" w:rsidR="005F09C8" w:rsidRPr="002A59B1" w:rsidRDefault="005F09C8" w:rsidP="005F09C8">
      <w:pPr>
        <w:autoSpaceDE w:val="0"/>
        <w:autoSpaceDN w:val="0"/>
        <w:adjustRightInd w:val="0"/>
        <w:spacing w:after="0" w:line="240" w:lineRule="auto"/>
        <w:jc w:val="both"/>
        <w:rPr>
          <w:rFonts w:ascii="Times New Roman" w:eastAsia="Times New Roman" w:hAnsi="Times New Roman" w:cs="Times New Roman"/>
          <w:color w:val="000000"/>
          <w:lang w:eastAsia="en-GB"/>
        </w:rPr>
      </w:pPr>
    </w:p>
    <w:p w14:paraId="2C460E4D" w14:textId="2C692FB3"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 xml:space="preserve">15.1 </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Odberateľ prehlasuje, že je vlastníkom v Zmluve uvedených odberných zariadení pripojených </w:t>
      </w:r>
      <w:r w:rsidR="006D2868">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k distribučnej sústave alebo má odberné zariadenia v nájme na základe platnej nájomnej zmluvy. Odberateľ prehlasuje, že má vo svojom mene uzatvorenú zmluvu o pripojení odberného zariadenia k distribučnej sústave s miestne príslušným PDS.</w:t>
      </w:r>
    </w:p>
    <w:p w14:paraId="169F74A5"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7E4A9B28" w14:textId="32F83DC5"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b/>
          <w:bCs/>
          <w:color w:val="000000"/>
          <w:lang w:eastAsia="en-GB"/>
        </w:rPr>
      </w:pPr>
      <w:r w:rsidRPr="000757CA">
        <w:rPr>
          <w:rFonts w:ascii="Times New Roman" w:eastAsia="Times New Roman" w:hAnsi="Times New Roman" w:cs="Times New Roman"/>
          <w:color w:val="000000"/>
          <w:lang w:eastAsia="en-GB"/>
        </w:rPr>
        <w:t xml:space="preserve">15.2 </w:t>
      </w:r>
      <w:r w:rsidR="00FA2D5A" w:rsidRPr="000757CA">
        <w:rPr>
          <w:rFonts w:ascii="Times New Roman" w:eastAsia="Times New Roman" w:hAnsi="Times New Roman" w:cs="Times New Roman"/>
          <w:color w:val="000000"/>
          <w:lang w:eastAsia="en-GB"/>
        </w:rPr>
        <w:tab/>
      </w:r>
      <w:r w:rsidRPr="000757CA">
        <w:rPr>
          <w:rFonts w:ascii="Times New Roman" w:eastAsia="Times New Roman" w:hAnsi="Times New Roman" w:cs="Times New Roman"/>
          <w:color w:val="000000"/>
          <w:lang w:eastAsia="en-GB"/>
        </w:rPr>
        <w:t>Dodávateľ prehlasuje, že podniká na základe licencie na predaj elektriny č....................................... znení neskorších zmien vydanej URSO.</w:t>
      </w:r>
    </w:p>
    <w:p w14:paraId="0F2F36BC" w14:textId="77777777" w:rsidR="005F09C8" w:rsidRPr="002A59B1" w:rsidRDefault="005F09C8" w:rsidP="00FA2D5A">
      <w:pPr>
        <w:autoSpaceDE w:val="0"/>
        <w:autoSpaceDN w:val="0"/>
        <w:adjustRightInd w:val="0"/>
        <w:spacing w:after="0" w:line="240" w:lineRule="auto"/>
        <w:rPr>
          <w:rFonts w:ascii="Times New Roman" w:eastAsia="Times New Roman" w:hAnsi="Times New Roman" w:cs="Times New Roman"/>
          <w:b/>
          <w:bCs/>
          <w:color w:val="000000"/>
          <w:lang w:eastAsia="en-GB"/>
        </w:rPr>
      </w:pPr>
    </w:p>
    <w:p w14:paraId="21537EAD"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XVI.</w:t>
      </w:r>
    </w:p>
    <w:p w14:paraId="1B2F650D" w14:textId="77777777" w:rsidR="005F09C8" w:rsidRPr="002A59B1" w:rsidRDefault="005F09C8" w:rsidP="005F09C8">
      <w:pPr>
        <w:autoSpaceDE w:val="0"/>
        <w:autoSpaceDN w:val="0"/>
        <w:adjustRightInd w:val="0"/>
        <w:spacing w:after="0" w:line="240" w:lineRule="auto"/>
        <w:jc w:val="center"/>
        <w:rPr>
          <w:rFonts w:ascii="Times New Roman" w:eastAsia="Times New Roman" w:hAnsi="Times New Roman" w:cs="Times New Roman"/>
          <w:b/>
          <w:bCs/>
          <w:color w:val="000000"/>
          <w:lang w:eastAsia="en-GB"/>
        </w:rPr>
      </w:pPr>
      <w:r w:rsidRPr="002A59B1">
        <w:rPr>
          <w:rFonts w:ascii="Times New Roman" w:eastAsia="Times New Roman" w:hAnsi="Times New Roman" w:cs="Times New Roman"/>
          <w:b/>
          <w:bCs/>
          <w:color w:val="000000"/>
          <w:lang w:eastAsia="en-GB"/>
        </w:rPr>
        <w:t>Záverečné ustanovenia</w:t>
      </w:r>
    </w:p>
    <w:p w14:paraId="7755B3B9" w14:textId="77777777" w:rsidR="005F09C8" w:rsidRPr="002A59B1" w:rsidRDefault="005F09C8" w:rsidP="005F09C8">
      <w:pPr>
        <w:autoSpaceDE w:val="0"/>
        <w:autoSpaceDN w:val="0"/>
        <w:adjustRightInd w:val="0"/>
        <w:spacing w:after="0" w:line="240" w:lineRule="auto"/>
        <w:jc w:val="both"/>
        <w:rPr>
          <w:rFonts w:ascii="Times New Roman" w:eastAsia="Times New Roman" w:hAnsi="Times New Roman" w:cs="Times New Roman"/>
          <w:color w:val="000000"/>
          <w:lang w:eastAsia="en-GB"/>
        </w:rPr>
      </w:pPr>
    </w:p>
    <w:p w14:paraId="06DFE424" w14:textId="6DDB4DA6"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16.</w:t>
      </w:r>
      <w:r w:rsidR="00FA2D5A" w:rsidRPr="002A59B1">
        <w:rPr>
          <w:rFonts w:ascii="Times New Roman" w:eastAsia="Times New Roman" w:hAnsi="Times New Roman" w:cs="Times New Roman"/>
          <w:color w:val="000000"/>
          <w:lang w:eastAsia="en-GB"/>
        </w:rPr>
        <w:t>1</w:t>
      </w:r>
      <w:r w:rsidRPr="002A59B1">
        <w:rPr>
          <w:rFonts w:ascii="Times New Roman" w:eastAsia="Times New Roman" w:hAnsi="Times New Roman" w:cs="Times New Roman"/>
          <w:color w:val="000000"/>
          <w:lang w:eastAsia="en-GB"/>
        </w:rPr>
        <w:t xml:space="preserve"> </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Zmluvu je možné meniť len písomne formou dodatku podpísaného oboma zmluvnými stranami, a to za predpokladu splnenia podmienok uvedených v § 18 Zákona</w:t>
      </w:r>
      <w:r w:rsidR="00AB41BD">
        <w:rPr>
          <w:rFonts w:ascii="Times New Roman" w:eastAsia="Times New Roman" w:hAnsi="Times New Roman" w:cs="Times New Roman"/>
          <w:color w:val="000000"/>
          <w:lang w:eastAsia="en-GB"/>
        </w:rPr>
        <w:t xml:space="preserve"> </w:t>
      </w:r>
      <w:r w:rsidRPr="002A59B1">
        <w:rPr>
          <w:rFonts w:ascii="Times New Roman" w:eastAsia="Times New Roman" w:hAnsi="Times New Roman" w:cs="Times New Roman"/>
          <w:color w:val="000000"/>
          <w:lang w:eastAsia="en-GB"/>
        </w:rPr>
        <w:t>o verejnom obstarávaní a o zmene a doplnení niektorých zákonov v znení neskorších predpisov.</w:t>
      </w:r>
    </w:p>
    <w:p w14:paraId="563FDEFE"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6B5A8CAA" w14:textId="15A6FEB4"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16.</w:t>
      </w:r>
      <w:r w:rsidR="00FA2D5A" w:rsidRPr="002A59B1">
        <w:rPr>
          <w:rFonts w:ascii="Times New Roman" w:eastAsia="Times New Roman" w:hAnsi="Times New Roman" w:cs="Times New Roman"/>
          <w:color w:val="000000"/>
          <w:lang w:eastAsia="en-GB"/>
        </w:rPr>
        <w:t>2</w:t>
      </w:r>
      <w:r w:rsidRPr="002A59B1">
        <w:rPr>
          <w:rFonts w:ascii="Times New Roman" w:eastAsia="Times New Roman" w:hAnsi="Times New Roman" w:cs="Times New Roman"/>
          <w:color w:val="000000"/>
          <w:lang w:eastAsia="en-GB"/>
        </w:rPr>
        <w:t xml:space="preserve"> </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Odb</w:t>
      </w:r>
      <w:r w:rsidR="00B45688">
        <w:rPr>
          <w:rFonts w:ascii="Times New Roman" w:eastAsia="Times New Roman" w:hAnsi="Times New Roman" w:cs="Times New Roman"/>
          <w:color w:val="000000"/>
          <w:lang w:eastAsia="en-GB"/>
        </w:rPr>
        <w:t>erateľ udeľuje svojim podpisom D</w:t>
      </w:r>
      <w:r w:rsidRPr="002A59B1">
        <w:rPr>
          <w:rFonts w:ascii="Times New Roman" w:eastAsia="Times New Roman" w:hAnsi="Times New Roman" w:cs="Times New Roman"/>
          <w:color w:val="000000"/>
          <w:lang w:eastAsia="en-GB"/>
        </w:rPr>
        <w:t xml:space="preserve">odávateľovi výslovný súhlas so zasielaním správ, informácií, potvrdení o doručení správ, urgencií a iných oznámení vo veci Zmluvy a jej plnenia prostredníctvom elektronických prostriedkov, predovšetkým elektronickou poštou, na elektronický kontakt </w:t>
      </w:r>
      <w:r w:rsidR="00501753">
        <w:rPr>
          <w:rFonts w:ascii="Times New Roman" w:eastAsia="Times New Roman" w:hAnsi="Times New Roman" w:cs="Times New Roman"/>
          <w:color w:val="000000"/>
          <w:lang w:eastAsia="en-GB"/>
        </w:rPr>
        <w:t>O</w:t>
      </w:r>
      <w:r w:rsidRPr="002A59B1">
        <w:rPr>
          <w:rFonts w:ascii="Times New Roman" w:eastAsia="Times New Roman" w:hAnsi="Times New Roman" w:cs="Times New Roman"/>
          <w:color w:val="000000"/>
          <w:lang w:eastAsia="en-GB"/>
        </w:rPr>
        <w:t>dberateľa (spravidla na jeho adresu elektronic</w:t>
      </w:r>
      <w:r w:rsidR="00501753">
        <w:rPr>
          <w:rFonts w:ascii="Times New Roman" w:eastAsia="Times New Roman" w:hAnsi="Times New Roman" w:cs="Times New Roman"/>
          <w:color w:val="000000"/>
          <w:lang w:eastAsia="en-GB"/>
        </w:rPr>
        <w:t>kej pošty, ktorú na tento účel O</w:t>
      </w:r>
      <w:r w:rsidRPr="002A59B1">
        <w:rPr>
          <w:rFonts w:ascii="Times New Roman" w:eastAsia="Times New Roman" w:hAnsi="Times New Roman" w:cs="Times New Roman"/>
          <w:color w:val="000000"/>
          <w:lang w:eastAsia="en-GB"/>
        </w:rPr>
        <w:t xml:space="preserve">dberateľ nahlásil </w:t>
      </w:r>
      <w:r w:rsidR="00B45688">
        <w:rPr>
          <w:rFonts w:ascii="Times New Roman" w:eastAsia="Times New Roman" w:hAnsi="Times New Roman" w:cs="Times New Roman"/>
          <w:color w:val="000000"/>
          <w:lang w:eastAsia="en-GB"/>
        </w:rPr>
        <w:t>D</w:t>
      </w:r>
      <w:r w:rsidRPr="002A59B1">
        <w:rPr>
          <w:rFonts w:ascii="Times New Roman" w:eastAsia="Times New Roman" w:hAnsi="Times New Roman" w:cs="Times New Roman"/>
          <w:color w:val="000000"/>
          <w:lang w:eastAsia="en-GB"/>
        </w:rPr>
        <w:t xml:space="preserve">odávateľovi), pokiaľ má </w:t>
      </w:r>
      <w:r w:rsidR="00501753">
        <w:rPr>
          <w:rFonts w:ascii="Times New Roman" w:eastAsia="Times New Roman" w:hAnsi="Times New Roman" w:cs="Times New Roman"/>
          <w:color w:val="000000"/>
          <w:lang w:eastAsia="en-GB"/>
        </w:rPr>
        <w:t>O</w:t>
      </w:r>
      <w:r w:rsidRPr="002A59B1">
        <w:rPr>
          <w:rFonts w:ascii="Times New Roman" w:eastAsia="Times New Roman" w:hAnsi="Times New Roman" w:cs="Times New Roman"/>
          <w:color w:val="000000"/>
          <w:lang w:eastAsia="en-GB"/>
        </w:rPr>
        <w:t>dberateľ takýto kontakt k dispozícii. Tento súhlas sa vzťahuje aj na zasielanie obchodných oznámení v elektronickej aj v písomnej forme vo veci dodávok elektrickej energie a súvisiacich pl</w:t>
      </w:r>
      <w:r w:rsidR="00B45688">
        <w:rPr>
          <w:rFonts w:ascii="Times New Roman" w:eastAsia="Times New Roman" w:hAnsi="Times New Roman" w:cs="Times New Roman"/>
          <w:color w:val="000000"/>
          <w:lang w:eastAsia="en-GB"/>
        </w:rPr>
        <w:t>není poskytovaných D</w:t>
      </w:r>
      <w:r w:rsidR="00501753">
        <w:rPr>
          <w:rFonts w:ascii="Times New Roman" w:eastAsia="Times New Roman" w:hAnsi="Times New Roman" w:cs="Times New Roman"/>
          <w:color w:val="000000"/>
          <w:lang w:eastAsia="en-GB"/>
        </w:rPr>
        <w:t>odávateľom O</w:t>
      </w:r>
      <w:r w:rsidRPr="002A59B1">
        <w:rPr>
          <w:rFonts w:ascii="Times New Roman" w:eastAsia="Times New Roman" w:hAnsi="Times New Roman" w:cs="Times New Roman"/>
          <w:color w:val="000000"/>
          <w:lang w:eastAsia="en-GB"/>
        </w:rPr>
        <w:t>dberateľovi.</w:t>
      </w:r>
    </w:p>
    <w:p w14:paraId="0BD34029"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425115AC" w14:textId="029F5EA3"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16.</w:t>
      </w:r>
      <w:r w:rsidR="00FA2D5A" w:rsidRPr="002A59B1">
        <w:rPr>
          <w:rFonts w:ascii="Times New Roman" w:eastAsia="Times New Roman" w:hAnsi="Times New Roman" w:cs="Times New Roman"/>
          <w:color w:val="000000"/>
          <w:lang w:eastAsia="en-GB"/>
        </w:rPr>
        <w:t>3</w:t>
      </w:r>
      <w:r w:rsidRPr="002A59B1">
        <w:rPr>
          <w:rFonts w:ascii="Times New Roman" w:eastAsia="Times New Roman" w:hAnsi="Times New Roman" w:cs="Times New Roman"/>
          <w:color w:val="000000"/>
          <w:lang w:eastAsia="en-GB"/>
        </w:rPr>
        <w:t xml:space="preserve"> </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Odberateľ prehlasuje, že sú mu známe Technické podmienky PDS platné ku dňu podpisu Zmluvy, ktoré sú technickým predpisom vydaným územne príslušným PDS a zverejneným v zmysle Zákona o energetike.</w:t>
      </w:r>
    </w:p>
    <w:p w14:paraId="3BB94AD7"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4E78EE66" w14:textId="2D9E0B26"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16.</w:t>
      </w:r>
      <w:r w:rsidR="00FA2D5A" w:rsidRPr="002A59B1">
        <w:rPr>
          <w:rFonts w:ascii="Times New Roman" w:eastAsia="Times New Roman" w:hAnsi="Times New Roman" w:cs="Times New Roman"/>
          <w:color w:val="000000"/>
          <w:lang w:eastAsia="en-GB"/>
        </w:rPr>
        <w:t>4</w:t>
      </w:r>
      <w:r w:rsidRPr="002A59B1">
        <w:rPr>
          <w:rFonts w:ascii="Times New Roman" w:eastAsia="Times New Roman" w:hAnsi="Times New Roman" w:cs="Times New Roman"/>
          <w:color w:val="000000"/>
          <w:lang w:eastAsia="en-GB"/>
        </w:rPr>
        <w:t xml:space="preserve"> </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Obe zmluvné strany akceptujú, že pri plnení Zmluvy a vo všetkých veciach neupravených Zmluvou, budú postupovať podľa platnej legislatívy, najmä podľa Zákona o energetike, </w:t>
      </w:r>
      <w:r w:rsidR="00850E4C">
        <w:rPr>
          <w:rFonts w:ascii="Times New Roman" w:eastAsia="Times New Roman" w:hAnsi="Times New Roman" w:cs="Times New Roman"/>
          <w:color w:val="000000"/>
          <w:lang w:eastAsia="en-GB"/>
        </w:rPr>
        <w:t>nariadenia vlády č.317/2007 Z. z,</w:t>
      </w:r>
      <w:r w:rsidR="00850E4C" w:rsidRPr="002A59B1">
        <w:rPr>
          <w:rFonts w:ascii="Times New Roman" w:eastAsia="Times New Roman" w:hAnsi="Times New Roman" w:cs="Times New Roman"/>
          <w:color w:val="000000"/>
          <w:lang w:eastAsia="en-GB"/>
        </w:rPr>
        <w:t xml:space="preserve"> </w:t>
      </w:r>
      <w:r w:rsidRPr="002A59B1">
        <w:rPr>
          <w:rFonts w:ascii="Times New Roman" w:eastAsia="Times New Roman" w:hAnsi="Times New Roman" w:cs="Times New Roman"/>
          <w:color w:val="000000"/>
          <w:lang w:eastAsia="en-GB"/>
        </w:rPr>
        <w:t xml:space="preserve">Pravidiel trhu, Prevádzkových poriadkov miestne príslušných PDS, Obchodného zákonníka a daňových zákonov v </w:t>
      </w:r>
      <w:r w:rsidR="00850E4C">
        <w:rPr>
          <w:rFonts w:ascii="Times New Roman" w:eastAsia="Times New Roman" w:hAnsi="Times New Roman" w:cs="Times New Roman"/>
          <w:color w:val="000000"/>
          <w:lang w:eastAsia="en-GB"/>
        </w:rPr>
        <w:t>účinnom</w:t>
      </w:r>
      <w:r w:rsidR="00850E4C" w:rsidRPr="002A59B1">
        <w:rPr>
          <w:rFonts w:ascii="Times New Roman" w:eastAsia="Times New Roman" w:hAnsi="Times New Roman" w:cs="Times New Roman"/>
          <w:color w:val="000000"/>
          <w:lang w:eastAsia="en-GB"/>
        </w:rPr>
        <w:t xml:space="preserve"> </w:t>
      </w:r>
      <w:r w:rsidRPr="002A59B1">
        <w:rPr>
          <w:rFonts w:ascii="Times New Roman" w:eastAsia="Times New Roman" w:hAnsi="Times New Roman" w:cs="Times New Roman"/>
          <w:color w:val="000000"/>
          <w:lang w:eastAsia="en-GB"/>
        </w:rPr>
        <w:t>znení.</w:t>
      </w:r>
    </w:p>
    <w:p w14:paraId="105EA629"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1A1923FA" w14:textId="710434DD"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lastRenderedPageBreak/>
        <w:t>16.</w:t>
      </w:r>
      <w:r w:rsidR="00FA2D5A" w:rsidRPr="002A59B1">
        <w:rPr>
          <w:rFonts w:ascii="Times New Roman" w:eastAsia="Times New Roman" w:hAnsi="Times New Roman" w:cs="Times New Roman"/>
          <w:color w:val="000000"/>
          <w:lang w:eastAsia="en-GB"/>
        </w:rPr>
        <w:t>5</w:t>
      </w:r>
      <w:r w:rsidRPr="002A59B1">
        <w:rPr>
          <w:rFonts w:ascii="Times New Roman" w:eastAsia="Times New Roman" w:hAnsi="Times New Roman" w:cs="Times New Roman"/>
          <w:color w:val="000000"/>
          <w:lang w:eastAsia="en-GB"/>
        </w:rPr>
        <w:t xml:space="preserve"> </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 xml:space="preserve">Pokiaľ by akýkoľvek záväzok (povinnosť) podľa Zmluvy bol, alebo by sa stal neplatným, alebo nevymáhateľným, nebude to mať vplyv na platnosť a vymáhateľnosť ostatných záväzkov (povinností) podľa Zmluvy. Zmluvné strany sa zaväzujú nahradiť takýto neplatný alebo nevymáhateľný záväzok (povinnosť) novým, platným a vymáhateľným záväzkom (povinnosťou), ktorého predmet bude najvhodnejšie zodpovedať predmetu a účelu pôvodného záväzku (povinnosti); pokiaľ by Zmluva neobsahovala nejaké ustanovenia, ktoré by boli inak pre vymedzenie práv a povinností odôvodnené, zmluvné strany sa zaväzujú takéto ustanovenia </w:t>
      </w:r>
      <w:r w:rsidR="006D2868">
        <w:rPr>
          <w:rFonts w:ascii="Times New Roman" w:eastAsia="Times New Roman" w:hAnsi="Times New Roman" w:cs="Times New Roman"/>
          <w:color w:val="000000"/>
          <w:lang w:eastAsia="en-GB"/>
        </w:rPr>
        <w:br/>
      </w:r>
      <w:r w:rsidRPr="002A59B1">
        <w:rPr>
          <w:rFonts w:ascii="Times New Roman" w:eastAsia="Times New Roman" w:hAnsi="Times New Roman" w:cs="Times New Roman"/>
          <w:color w:val="000000"/>
          <w:lang w:eastAsia="en-GB"/>
        </w:rPr>
        <w:t>do Zmluvy doplniť; ostatné ustanovenia Zmluvy zostávajú bez zmeny.</w:t>
      </w:r>
    </w:p>
    <w:p w14:paraId="29682CF8"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1C91EF73" w14:textId="7434C786"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16.</w:t>
      </w:r>
      <w:r w:rsidR="00AB41BD">
        <w:rPr>
          <w:rFonts w:ascii="Times New Roman" w:eastAsia="Times New Roman" w:hAnsi="Times New Roman" w:cs="Times New Roman"/>
          <w:color w:val="000000"/>
          <w:lang w:eastAsia="en-GB"/>
        </w:rPr>
        <w:t>6</w:t>
      </w:r>
      <w:r w:rsidR="00AB41BD" w:rsidRPr="002A59B1">
        <w:rPr>
          <w:rFonts w:ascii="Times New Roman" w:eastAsia="Times New Roman" w:hAnsi="Times New Roman" w:cs="Times New Roman"/>
          <w:color w:val="000000"/>
          <w:lang w:eastAsia="en-GB"/>
        </w:rPr>
        <w:t xml:space="preserve"> </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Všetky oznámenia urobené podľa Zmluvy musia mať písomnú formu alebo elektronickú podobu, ak nie je v konkrétnom prípade stanovené v Zmluve inak. Pre písomný styk možno použiť spôsob osobného doručenia písomnosti s písomným potvrdením o prevzatí, alebo doručení písomnosti držiteľom poštovnej licencie ako doporučenú zásielku (doporučený list); faxová správa musí byť doložená spätným potvrdením o prijatí faxu; elektronický styk musí byť doložený spätným potvrdením prijatia správy; kontaktné adresy sú uvedené v Zmluve alebo v príslušnej prílohe Zmluvy.</w:t>
      </w:r>
    </w:p>
    <w:p w14:paraId="259BE1F3"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6837F294" w14:textId="08FF9B76"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16.</w:t>
      </w:r>
      <w:r w:rsidR="00AB41BD">
        <w:rPr>
          <w:rFonts w:ascii="Times New Roman" w:eastAsia="Times New Roman" w:hAnsi="Times New Roman" w:cs="Times New Roman"/>
          <w:color w:val="000000"/>
          <w:lang w:eastAsia="en-GB"/>
        </w:rPr>
        <w:t>7</w:t>
      </w:r>
      <w:r w:rsidR="00AB41BD" w:rsidRPr="002A59B1">
        <w:rPr>
          <w:rFonts w:ascii="Times New Roman" w:eastAsia="Times New Roman" w:hAnsi="Times New Roman" w:cs="Times New Roman"/>
          <w:color w:val="000000"/>
          <w:lang w:eastAsia="en-GB"/>
        </w:rPr>
        <w:t xml:space="preserve"> </w:t>
      </w:r>
      <w:r w:rsidR="00FA2D5A" w:rsidRPr="002A59B1">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Písomnosti týkajúce sa vzniku, zmien a zániku zmluvného vzťahu podľa Zmluvy alebo vzniku, zmien a zániku práv a povinností Odberateľa alebo Dodávateľa vyplývajúce z tejto Zmluvy musia byť doručené držiteľom poštovnej licencie formou doporučeného listu.</w:t>
      </w:r>
    </w:p>
    <w:p w14:paraId="456206A9"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5CA654A3" w14:textId="623CB53C" w:rsidR="005F09C8" w:rsidRPr="002A59B1" w:rsidRDefault="00FA2D5A"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16.</w:t>
      </w:r>
      <w:r w:rsidR="00AB41BD">
        <w:rPr>
          <w:rFonts w:ascii="Times New Roman" w:eastAsia="Times New Roman" w:hAnsi="Times New Roman" w:cs="Times New Roman"/>
          <w:color w:val="000000"/>
          <w:lang w:eastAsia="en-GB"/>
        </w:rPr>
        <w:t>8</w:t>
      </w:r>
      <w:r w:rsidR="00AB41BD" w:rsidRPr="002A59B1">
        <w:rPr>
          <w:rFonts w:ascii="Times New Roman" w:eastAsia="Times New Roman" w:hAnsi="Times New Roman" w:cs="Times New Roman"/>
          <w:color w:val="000000"/>
          <w:lang w:eastAsia="en-GB"/>
        </w:rPr>
        <w:t xml:space="preserve"> </w:t>
      </w:r>
      <w:r w:rsidRPr="002A59B1">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Povinnosť odosielateľa doručiť písomnosť adresátovi je splnená, keď adresát písomnosť prevezme alebo keď bola držiteľom poštovnej licencie vrátená odosielateľovi ako nedoručiteľná; účinky doručenia nastanú aj vtedy, ak adresát prijatie písomnosti odmietne.</w:t>
      </w:r>
    </w:p>
    <w:p w14:paraId="7409E9D9" w14:textId="77777777"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44784EC0" w14:textId="4E01AA8B" w:rsidR="00AB0988" w:rsidRDefault="00FA2D5A" w:rsidP="00501753">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16.</w:t>
      </w:r>
      <w:r w:rsidR="00AB41BD">
        <w:rPr>
          <w:rFonts w:ascii="Times New Roman" w:eastAsia="Times New Roman" w:hAnsi="Times New Roman" w:cs="Times New Roman"/>
          <w:color w:val="000000"/>
          <w:lang w:eastAsia="en-GB"/>
        </w:rPr>
        <w:t>9</w:t>
      </w:r>
      <w:r w:rsidR="000757CA">
        <w:rPr>
          <w:rFonts w:ascii="Times New Roman" w:eastAsia="Times New Roman" w:hAnsi="Times New Roman" w:cs="Times New Roman"/>
          <w:color w:val="000000"/>
          <w:lang w:eastAsia="en-GB"/>
        </w:rPr>
        <w:tab/>
      </w:r>
      <w:r w:rsidR="00AB0988" w:rsidRPr="00AB0988">
        <w:rPr>
          <w:rFonts w:ascii="Times New Roman" w:eastAsia="Times New Roman" w:hAnsi="Times New Roman" w:cs="Times New Roman"/>
          <w:color w:val="000000"/>
          <w:lang w:eastAsia="en-GB"/>
        </w:rPr>
        <w:t>Zmluva je vyhotovená v šiestich (6) rovnopisoch, z kt</w:t>
      </w:r>
      <w:r w:rsidR="00501753">
        <w:rPr>
          <w:rFonts w:ascii="Times New Roman" w:eastAsia="Times New Roman" w:hAnsi="Times New Roman" w:cs="Times New Roman"/>
          <w:color w:val="000000"/>
          <w:lang w:eastAsia="en-GB"/>
        </w:rPr>
        <w:t xml:space="preserve">orých každý má váhu originálu. </w:t>
      </w:r>
      <w:r w:rsidR="006D2868">
        <w:rPr>
          <w:rFonts w:ascii="Times New Roman" w:eastAsia="Times New Roman" w:hAnsi="Times New Roman" w:cs="Times New Roman"/>
          <w:color w:val="000000"/>
          <w:lang w:eastAsia="en-GB"/>
        </w:rPr>
        <w:br/>
      </w:r>
      <w:r w:rsidR="00AB0988">
        <w:rPr>
          <w:rFonts w:ascii="Times New Roman" w:eastAsia="Times New Roman" w:hAnsi="Times New Roman" w:cs="Times New Roman"/>
          <w:color w:val="000000"/>
          <w:lang w:eastAsia="en-GB"/>
        </w:rPr>
        <w:t>Po podpísaní Zmluvy Odber</w:t>
      </w:r>
      <w:r w:rsidR="00AB0988" w:rsidRPr="00AB0988">
        <w:rPr>
          <w:rFonts w:ascii="Times New Roman" w:eastAsia="Times New Roman" w:hAnsi="Times New Roman" w:cs="Times New Roman"/>
          <w:color w:val="000000"/>
          <w:lang w:eastAsia="en-GB"/>
        </w:rPr>
        <w:t>ateľ dostan</w:t>
      </w:r>
      <w:r w:rsidR="00AB0988">
        <w:rPr>
          <w:rFonts w:ascii="Times New Roman" w:eastAsia="Times New Roman" w:hAnsi="Times New Roman" w:cs="Times New Roman"/>
          <w:color w:val="000000"/>
          <w:lang w:eastAsia="en-GB"/>
        </w:rPr>
        <w:t>e štyri (4) rovnopisy a Dodáv</w:t>
      </w:r>
      <w:r w:rsidR="00AB0988" w:rsidRPr="00AB0988">
        <w:rPr>
          <w:rFonts w:ascii="Times New Roman" w:eastAsia="Times New Roman" w:hAnsi="Times New Roman" w:cs="Times New Roman"/>
          <w:color w:val="000000"/>
          <w:lang w:eastAsia="en-GB"/>
        </w:rPr>
        <w:t>ateľ dva (2) rovnopisy.</w:t>
      </w:r>
    </w:p>
    <w:p w14:paraId="6B0D3FDE" w14:textId="765813C4" w:rsidR="00AB0988" w:rsidRDefault="00AB098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1112C616" w14:textId="7EFD113A" w:rsidR="005F09C8" w:rsidRPr="002A59B1" w:rsidRDefault="00FA2D5A"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16.1</w:t>
      </w:r>
      <w:r w:rsidR="00674EE6">
        <w:rPr>
          <w:rFonts w:ascii="Times New Roman" w:eastAsia="Times New Roman" w:hAnsi="Times New Roman" w:cs="Times New Roman"/>
          <w:color w:val="000000"/>
          <w:lang w:eastAsia="en-GB"/>
        </w:rPr>
        <w:t>0</w:t>
      </w:r>
      <w:r w:rsidR="000757CA">
        <w:rPr>
          <w:rFonts w:ascii="Times New Roman" w:eastAsia="Times New Roman" w:hAnsi="Times New Roman" w:cs="Times New Roman"/>
          <w:color w:val="000000"/>
          <w:lang w:eastAsia="en-GB"/>
        </w:rPr>
        <w:tab/>
      </w:r>
      <w:r w:rsidR="005F09C8" w:rsidRPr="002A59B1">
        <w:rPr>
          <w:rFonts w:ascii="Times New Roman" w:eastAsia="Times New Roman" w:hAnsi="Times New Roman" w:cs="Times New Roman"/>
          <w:color w:val="000000"/>
          <w:lang w:eastAsia="en-GB"/>
        </w:rPr>
        <w:t xml:space="preserve">Zmluvné strany prehlasujú, že táto Zmluva je uzatvorená slobodne a vážne, jej obsah je určitý </w:t>
      </w:r>
      <w:r w:rsidR="006D2868">
        <w:rPr>
          <w:rFonts w:ascii="Times New Roman" w:eastAsia="Times New Roman" w:hAnsi="Times New Roman" w:cs="Times New Roman"/>
          <w:color w:val="000000"/>
          <w:lang w:eastAsia="en-GB"/>
        </w:rPr>
        <w:br/>
      </w:r>
      <w:r w:rsidR="005F09C8" w:rsidRPr="002A59B1">
        <w:rPr>
          <w:rFonts w:ascii="Times New Roman" w:eastAsia="Times New Roman" w:hAnsi="Times New Roman" w:cs="Times New Roman"/>
          <w:color w:val="000000"/>
          <w:lang w:eastAsia="en-GB"/>
        </w:rPr>
        <w:t>a zrozumiteľný, nebola uzavretá v tiesni ani za nápadne nevýhodných podmienok, zmluvné strany s obsahom zmluvy súhlasia a na dôkaz toho Zmluvu potvrdzujú svojimi podpismi.</w:t>
      </w:r>
    </w:p>
    <w:p w14:paraId="1845E5AE" w14:textId="00F01E3C" w:rsidR="005F09C8" w:rsidRPr="002A59B1" w:rsidRDefault="005F09C8"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p>
    <w:p w14:paraId="3E443E5A" w14:textId="30F877FB" w:rsidR="00FA2D5A" w:rsidRPr="002A59B1" w:rsidRDefault="000757CA" w:rsidP="00FA2D5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16.</w:t>
      </w:r>
      <w:r w:rsidR="00AB41BD">
        <w:rPr>
          <w:rFonts w:ascii="Times New Roman" w:eastAsia="Times New Roman" w:hAnsi="Times New Roman" w:cs="Times New Roman"/>
          <w:color w:val="000000"/>
          <w:lang w:eastAsia="en-GB"/>
        </w:rPr>
        <w:t>11</w:t>
      </w:r>
      <w:r>
        <w:rPr>
          <w:rFonts w:ascii="Times New Roman" w:eastAsia="Times New Roman" w:hAnsi="Times New Roman" w:cs="Times New Roman"/>
          <w:color w:val="000000"/>
          <w:lang w:eastAsia="en-GB"/>
        </w:rPr>
        <w:tab/>
      </w:r>
      <w:r w:rsidR="00FA2D5A" w:rsidRPr="002A59B1">
        <w:rPr>
          <w:rFonts w:ascii="Times New Roman" w:eastAsia="Times New Roman" w:hAnsi="Times New Roman" w:cs="Times New Roman"/>
          <w:color w:val="000000"/>
          <w:lang w:eastAsia="en-GB"/>
        </w:rPr>
        <w:t xml:space="preserve">Neoddeliteľnou súčasťou </w:t>
      </w:r>
      <w:r w:rsidR="002674C1">
        <w:rPr>
          <w:rFonts w:ascii="Times New Roman" w:eastAsia="Times New Roman" w:hAnsi="Times New Roman" w:cs="Times New Roman"/>
          <w:color w:val="000000"/>
          <w:lang w:eastAsia="en-GB"/>
        </w:rPr>
        <w:t>tejto Zmluvy je</w:t>
      </w:r>
    </w:p>
    <w:p w14:paraId="5B18E992" w14:textId="7D6C8603" w:rsidR="00FA2D5A" w:rsidRPr="002A59B1" w:rsidRDefault="00FA2D5A" w:rsidP="00FA2D5A">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bCs/>
          <w:color w:val="000000"/>
          <w:lang w:eastAsia="en-GB"/>
        </w:rPr>
        <w:t xml:space="preserve">Príloha č. 1 </w:t>
      </w:r>
      <w:r w:rsidRPr="002A59B1">
        <w:rPr>
          <w:rFonts w:ascii="Times New Roman" w:eastAsia="Times New Roman" w:hAnsi="Times New Roman" w:cs="Times New Roman"/>
          <w:color w:val="000000"/>
          <w:lang w:eastAsia="en-GB"/>
        </w:rPr>
        <w:t>- Miesta dodania - odberné miesta (OM),</w:t>
      </w:r>
    </w:p>
    <w:p w14:paraId="65C56EF0" w14:textId="65DF8CDA" w:rsidR="00FA2D5A" w:rsidRPr="002A59B1" w:rsidRDefault="00C2249E" w:rsidP="00FA2D5A">
      <w:pPr>
        <w:tabs>
          <w:tab w:val="left" w:pos="993"/>
        </w:tabs>
        <w:autoSpaceDE w:val="0"/>
        <w:autoSpaceDN w:val="0"/>
        <w:adjustRightInd w:val="0"/>
        <w:spacing w:after="0" w:line="240" w:lineRule="auto"/>
        <w:ind w:left="993" w:hanging="426"/>
        <w:jc w:val="both"/>
        <w:rPr>
          <w:rFonts w:ascii="Times New Roman" w:eastAsia="Times New Roman" w:hAnsi="Times New Roman" w:cs="Times New Roman"/>
          <w:color w:val="000000"/>
          <w:lang w:eastAsia="en-GB"/>
        </w:rPr>
      </w:pPr>
      <w:r>
        <w:rPr>
          <w:rFonts w:ascii="Times New Roman" w:eastAsia="Times New Roman" w:hAnsi="Times New Roman" w:cs="Times New Roman"/>
          <w:bCs/>
          <w:color w:val="000000"/>
          <w:lang w:eastAsia="en-GB"/>
        </w:rPr>
        <w:t xml:space="preserve">Príloha č. 2 - </w:t>
      </w:r>
      <w:r w:rsidR="00FA2D5A" w:rsidRPr="002A59B1">
        <w:rPr>
          <w:rFonts w:ascii="Times New Roman" w:eastAsia="Times New Roman" w:hAnsi="Times New Roman" w:cs="Times New Roman"/>
          <w:bCs/>
          <w:color w:val="000000"/>
          <w:lang w:eastAsia="en-GB"/>
        </w:rPr>
        <w:t>Protokol z elektronickej aukcie.</w:t>
      </w:r>
    </w:p>
    <w:p w14:paraId="18E5D477" w14:textId="66151423" w:rsidR="00845003" w:rsidRDefault="00845003" w:rsidP="005F09C8">
      <w:pPr>
        <w:autoSpaceDE w:val="0"/>
        <w:autoSpaceDN w:val="0"/>
        <w:adjustRightInd w:val="0"/>
        <w:spacing w:after="0" w:line="240" w:lineRule="auto"/>
        <w:jc w:val="both"/>
        <w:rPr>
          <w:rFonts w:ascii="Times New Roman" w:eastAsia="Times New Roman" w:hAnsi="Times New Roman" w:cs="Times New Roman"/>
          <w:color w:val="000000"/>
          <w:lang w:eastAsia="en-GB"/>
        </w:rPr>
      </w:pPr>
    </w:p>
    <w:p w14:paraId="51B2604D" w14:textId="46315D36" w:rsidR="002674C1" w:rsidRDefault="002674C1" w:rsidP="005F09C8">
      <w:pPr>
        <w:autoSpaceDE w:val="0"/>
        <w:autoSpaceDN w:val="0"/>
        <w:adjustRightInd w:val="0"/>
        <w:spacing w:after="0" w:line="240" w:lineRule="auto"/>
        <w:jc w:val="both"/>
        <w:rPr>
          <w:rFonts w:ascii="Times New Roman" w:eastAsia="Times New Roman" w:hAnsi="Times New Roman" w:cs="Times New Roman"/>
          <w:color w:val="000000"/>
          <w:lang w:eastAsia="en-GB"/>
        </w:rPr>
      </w:pPr>
    </w:p>
    <w:p w14:paraId="6ED1AB9E" w14:textId="77777777" w:rsidR="002674C1" w:rsidRPr="002A59B1" w:rsidRDefault="002674C1" w:rsidP="005F09C8">
      <w:pPr>
        <w:autoSpaceDE w:val="0"/>
        <w:autoSpaceDN w:val="0"/>
        <w:adjustRightInd w:val="0"/>
        <w:spacing w:after="0" w:line="240" w:lineRule="auto"/>
        <w:jc w:val="both"/>
        <w:rPr>
          <w:rFonts w:ascii="Times New Roman" w:eastAsia="Times New Roman" w:hAnsi="Times New Roman" w:cs="Times New Roman"/>
          <w:color w:val="000000"/>
          <w:lang w:eastAsia="en-GB"/>
        </w:rPr>
      </w:pPr>
    </w:p>
    <w:p w14:paraId="4C88F3B7" w14:textId="645D6781" w:rsidR="005F09C8" w:rsidRPr="002A59B1" w:rsidRDefault="005F09C8" w:rsidP="00E520AD">
      <w:pPr>
        <w:tabs>
          <w:tab w:val="left" w:pos="4536"/>
        </w:tabs>
        <w:autoSpaceDE w:val="0"/>
        <w:autoSpaceDN w:val="0"/>
        <w:adjustRightInd w:val="0"/>
        <w:spacing w:after="0" w:line="240" w:lineRule="auto"/>
        <w:jc w:val="both"/>
        <w:rPr>
          <w:rFonts w:ascii="Times New Roman" w:eastAsia="Times New Roman" w:hAnsi="Times New Roman" w:cs="Times New Roman"/>
          <w:color w:val="000000"/>
          <w:lang w:eastAsia="en-GB"/>
        </w:rPr>
      </w:pPr>
      <w:r w:rsidRPr="002A59B1">
        <w:rPr>
          <w:rFonts w:ascii="Times New Roman" w:eastAsia="Times New Roman" w:hAnsi="Times New Roman" w:cs="Times New Roman"/>
          <w:color w:val="000000"/>
          <w:lang w:eastAsia="en-GB"/>
        </w:rPr>
        <w:t>V </w:t>
      </w:r>
      <w:r w:rsidR="007E4A3F" w:rsidRPr="002A59B1">
        <w:rPr>
          <w:rFonts w:ascii="Times New Roman" w:eastAsia="Times New Roman" w:hAnsi="Times New Roman" w:cs="Times New Roman"/>
          <w:color w:val="000000"/>
          <w:lang w:eastAsia="en-GB"/>
        </w:rPr>
        <w:t>Bratislave</w:t>
      </w:r>
      <w:r w:rsidRPr="002A59B1">
        <w:rPr>
          <w:rFonts w:ascii="Times New Roman" w:eastAsia="Times New Roman" w:hAnsi="Times New Roman" w:cs="Times New Roman"/>
          <w:color w:val="000000"/>
          <w:lang w:eastAsia="en-GB"/>
        </w:rPr>
        <w:t>, dňa .</w:t>
      </w:r>
      <w:r w:rsidR="00E520AD">
        <w:rPr>
          <w:rFonts w:ascii="Times New Roman" w:eastAsia="Times New Roman" w:hAnsi="Times New Roman" w:cs="Times New Roman"/>
          <w:color w:val="000000"/>
          <w:lang w:eastAsia="en-GB"/>
        </w:rPr>
        <w:t>..............................</w:t>
      </w:r>
      <w:r w:rsidR="00E520AD">
        <w:rPr>
          <w:rFonts w:ascii="Times New Roman" w:eastAsia="Times New Roman" w:hAnsi="Times New Roman" w:cs="Times New Roman"/>
          <w:color w:val="000000"/>
          <w:lang w:eastAsia="en-GB"/>
        </w:rPr>
        <w:tab/>
      </w:r>
      <w:r w:rsidRPr="002A59B1">
        <w:rPr>
          <w:rFonts w:ascii="Times New Roman" w:eastAsia="Times New Roman" w:hAnsi="Times New Roman" w:cs="Times New Roman"/>
          <w:color w:val="000000"/>
          <w:lang w:eastAsia="en-GB"/>
        </w:rPr>
        <w:t>V................................</w:t>
      </w:r>
      <w:r w:rsidR="006D5F86">
        <w:rPr>
          <w:rFonts w:ascii="Times New Roman" w:eastAsia="Times New Roman" w:hAnsi="Times New Roman" w:cs="Times New Roman"/>
          <w:color w:val="000000"/>
          <w:lang w:eastAsia="en-GB"/>
        </w:rPr>
        <w:t xml:space="preserve"> </w:t>
      </w:r>
      <w:r w:rsidRPr="002A59B1">
        <w:rPr>
          <w:rFonts w:ascii="Times New Roman" w:eastAsia="Times New Roman" w:hAnsi="Times New Roman" w:cs="Times New Roman"/>
          <w:color w:val="000000"/>
          <w:lang w:eastAsia="en-GB"/>
        </w:rPr>
        <w:t>dňa</w:t>
      </w:r>
      <w:r w:rsidR="006D5F86">
        <w:rPr>
          <w:rFonts w:ascii="Times New Roman" w:eastAsia="Times New Roman" w:hAnsi="Times New Roman" w:cs="Times New Roman"/>
          <w:color w:val="000000"/>
          <w:lang w:eastAsia="en-GB"/>
        </w:rPr>
        <w:t xml:space="preserve"> </w:t>
      </w:r>
      <w:r w:rsidRPr="002A59B1">
        <w:rPr>
          <w:rFonts w:ascii="Times New Roman" w:eastAsia="Times New Roman" w:hAnsi="Times New Roman" w:cs="Times New Roman"/>
          <w:color w:val="000000"/>
          <w:lang w:eastAsia="en-GB"/>
        </w:rPr>
        <w:t>.......................</w:t>
      </w:r>
    </w:p>
    <w:p w14:paraId="3CFA9377" w14:textId="77777777" w:rsidR="005F09C8" w:rsidRPr="002A59B1" w:rsidRDefault="005F09C8" w:rsidP="005F09C8">
      <w:pPr>
        <w:autoSpaceDE w:val="0"/>
        <w:autoSpaceDN w:val="0"/>
        <w:adjustRightInd w:val="0"/>
        <w:spacing w:after="0" w:line="240" w:lineRule="auto"/>
        <w:jc w:val="both"/>
        <w:rPr>
          <w:rFonts w:ascii="Times New Roman" w:eastAsia="Times New Roman" w:hAnsi="Times New Roman" w:cs="Times New Roman"/>
          <w:color w:val="000000"/>
          <w:lang w:eastAsia="en-GB"/>
        </w:rPr>
      </w:pPr>
    </w:p>
    <w:p w14:paraId="74110C9C" w14:textId="4424DA94" w:rsidR="00845003" w:rsidRDefault="00845003" w:rsidP="005F09C8">
      <w:pPr>
        <w:autoSpaceDE w:val="0"/>
        <w:autoSpaceDN w:val="0"/>
        <w:adjustRightInd w:val="0"/>
        <w:spacing w:after="0" w:line="240" w:lineRule="auto"/>
        <w:jc w:val="both"/>
        <w:rPr>
          <w:rFonts w:ascii="Times New Roman" w:eastAsia="Times New Roman" w:hAnsi="Times New Roman" w:cs="Times New Roman"/>
          <w:color w:val="000000"/>
          <w:lang w:eastAsia="en-GB"/>
        </w:rPr>
      </w:pPr>
    </w:p>
    <w:p w14:paraId="0784FEE7" w14:textId="77777777" w:rsidR="00845003" w:rsidRPr="002A59B1" w:rsidRDefault="00845003" w:rsidP="005F09C8">
      <w:pPr>
        <w:autoSpaceDE w:val="0"/>
        <w:autoSpaceDN w:val="0"/>
        <w:adjustRightInd w:val="0"/>
        <w:spacing w:after="0" w:line="240" w:lineRule="auto"/>
        <w:jc w:val="both"/>
        <w:rPr>
          <w:rFonts w:ascii="Times New Roman" w:eastAsia="Times New Roman" w:hAnsi="Times New Roman" w:cs="Times New Roman"/>
          <w:color w:val="000000"/>
          <w:lang w:eastAsia="en-GB"/>
        </w:rPr>
      </w:pPr>
    </w:p>
    <w:p w14:paraId="0D9EF74B" w14:textId="33FB6C35" w:rsidR="005F09C8" w:rsidRPr="002A59B1" w:rsidRDefault="00E520AD" w:rsidP="00E520AD">
      <w:pPr>
        <w:tabs>
          <w:tab w:val="left" w:pos="4536"/>
        </w:tabs>
        <w:autoSpaceDE w:val="0"/>
        <w:autoSpaceDN w:val="0"/>
        <w:adjustRightInd w:val="0"/>
        <w:spacing w:after="0" w:line="240" w:lineRule="auto"/>
        <w:jc w:val="both"/>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Z</w:t>
      </w:r>
      <w:r w:rsidR="005F09C8" w:rsidRPr="002A59B1">
        <w:rPr>
          <w:rFonts w:ascii="Times New Roman" w:eastAsia="Times New Roman" w:hAnsi="Times New Roman" w:cs="Times New Roman"/>
          <w:color w:val="000000"/>
          <w:lang w:eastAsia="en-GB"/>
        </w:rPr>
        <w:t>a Odberateľa</w:t>
      </w:r>
      <w:r>
        <w:rPr>
          <w:rFonts w:ascii="Times New Roman" w:eastAsia="Times New Roman" w:hAnsi="Times New Roman" w:cs="Times New Roman"/>
          <w:color w:val="000000"/>
          <w:lang w:eastAsia="en-GB"/>
        </w:rPr>
        <w:t>:</w:t>
      </w:r>
      <w:r w:rsidR="005F09C8" w:rsidRPr="002A59B1">
        <w:rPr>
          <w:rFonts w:ascii="Times New Roman" w:eastAsia="Times New Roman" w:hAnsi="Times New Roman" w:cs="Times New Roman"/>
          <w:color w:val="000000"/>
          <w:lang w:eastAsia="en-GB"/>
        </w:rPr>
        <w:tab/>
      </w:r>
      <w:r>
        <w:rPr>
          <w:rFonts w:ascii="Times New Roman" w:eastAsia="Times New Roman" w:hAnsi="Times New Roman" w:cs="Times New Roman"/>
          <w:color w:val="000000"/>
          <w:lang w:eastAsia="en-GB"/>
        </w:rPr>
        <w:t>Z</w:t>
      </w:r>
      <w:r w:rsidR="005F09C8" w:rsidRPr="002A59B1">
        <w:rPr>
          <w:rFonts w:ascii="Times New Roman" w:eastAsia="Times New Roman" w:hAnsi="Times New Roman" w:cs="Times New Roman"/>
          <w:color w:val="000000"/>
          <w:lang w:eastAsia="en-GB"/>
        </w:rPr>
        <w:t>a Dodávateľa</w:t>
      </w:r>
      <w:r>
        <w:rPr>
          <w:rFonts w:ascii="Times New Roman" w:eastAsia="Times New Roman" w:hAnsi="Times New Roman" w:cs="Times New Roman"/>
          <w:color w:val="000000"/>
          <w:lang w:eastAsia="en-GB"/>
        </w:rPr>
        <w:t>:</w:t>
      </w:r>
    </w:p>
    <w:p w14:paraId="2681BEE8" w14:textId="2A987190" w:rsidR="005F09C8" w:rsidRDefault="005F09C8"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35496F2A" w14:textId="5D3A6D88" w:rsidR="00E520AD" w:rsidRDefault="00E520AD"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2588DAFE" w14:textId="0E45FAEC" w:rsidR="00E520AD" w:rsidRDefault="00E520AD"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2DB7EF80" w14:textId="046BCB15" w:rsidR="00E520AD" w:rsidRDefault="00E520AD"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69F3BA0E" w14:textId="77777777" w:rsidR="006D5F86" w:rsidRDefault="006D5F86"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77BD31D9" w14:textId="302E423A" w:rsidR="00E520AD" w:rsidRDefault="00E520AD"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79AF703A" w14:textId="5A715402" w:rsidR="00E520AD" w:rsidRDefault="00E520AD"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48B0C324" w14:textId="403B23EE" w:rsidR="00E520AD" w:rsidRDefault="00E520AD"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5A8588C5" w14:textId="479DF4C1" w:rsidR="005F09C8" w:rsidRPr="002A59B1" w:rsidRDefault="005F09C8" w:rsidP="005F09C8">
      <w:pPr>
        <w:autoSpaceDE w:val="0"/>
        <w:autoSpaceDN w:val="0"/>
        <w:adjustRightInd w:val="0"/>
        <w:spacing w:after="0" w:line="240" w:lineRule="auto"/>
        <w:jc w:val="both"/>
        <w:rPr>
          <w:rFonts w:ascii="Times New Roman" w:eastAsia="Times New Roman" w:hAnsi="Times New Roman" w:cs="Times New Roman"/>
          <w:b/>
          <w:bCs/>
          <w:color w:val="000000"/>
          <w:lang w:eastAsia="en-GB"/>
        </w:rPr>
      </w:pPr>
    </w:p>
    <w:p w14:paraId="129BF21B" w14:textId="4DAB7AFE" w:rsidR="00253332" w:rsidRPr="002A59B1" w:rsidRDefault="00253332" w:rsidP="00E520AD">
      <w:pPr>
        <w:tabs>
          <w:tab w:val="left" w:pos="4536"/>
        </w:tabs>
        <w:ind w:firstLine="708"/>
        <w:contextualSpacing/>
        <w:jc w:val="both"/>
        <w:rPr>
          <w:rFonts w:ascii="Times New Roman" w:hAnsi="Times New Roman" w:cs="Times New Roman"/>
        </w:rPr>
      </w:pPr>
      <w:r w:rsidRPr="002A59B1">
        <w:rPr>
          <w:rFonts w:ascii="Times New Roman" w:hAnsi="Times New Roman" w:cs="Times New Roman"/>
        </w:rPr>
        <w:t>.........................................................</w:t>
      </w:r>
      <w:r w:rsidR="00E520AD">
        <w:rPr>
          <w:rFonts w:ascii="Times New Roman" w:hAnsi="Times New Roman" w:cs="Times New Roman"/>
        </w:rPr>
        <w:tab/>
      </w:r>
      <w:r w:rsidRPr="002A59B1">
        <w:rPr>
          <w:rFonts w:ascii="Times New Roman" w:hAnsi="Times New Roman" w:cs="Times New Roman"/>
        </w:rPr>
        <w:t>...................</w:t>
      </w:r>
      <w:r w:rsidR="00E520AD">
        <w:rPr>
          <w:rFonts w:ascii="Times New Roman" w:hAnsi="Times New Roman" w:cs="Times New Roman"/>
        </w:rPr>
        <w:t>.................</w:t>
      </w:r>
      <w:r w:rsidRPr="002A59B1">
        <w:rPr>
          <w:rFonts w:ascii="Times New Roman" w:hAnsi="Times New Roman" w:cs="Times New Roman"/>
        </w:rPr>
        <w:t>.............................</w:t>
      </w:r>
    </w:p>
    <w:p w14:paraId="03A3B786" w14:textId="72C3352A" w:rsidR="00253332" w:rsidRPr="002A59B1" w:rsidRDefault="00253332" w:rsidP="00E520AD">
      <w:pPr>
        <w:tabs>
          <w:tab w:val="left" w:pos="4536"/>
        </w:tabs>
        <w:ind w:left="708" w:firstLine="708"/>
        <w:contextualSpacing/>
        <w:jc w:val="both"/>
        <w:rPr>
          <w:rFonts w:ascii="Times New Roman" w:hAnsi="Times New Roman" w:cs="Times New Roman"/>
        </w:rPr>
      </w:pPr>
      <w:r w:rsidRPr="002A59B1">
        <w:rPr>
          <w:rFonts w:ascii="Times New Roman" w:hAnsi="Times New Roman" w:cs="Times New Roman"/>
        </w:rPr>
        <w:t>Ing. Ján Rudolf, PhD.</w:t>
      </w:r>
      <w:r w:rsidR="00E520AD">
        <w:rPr>
          <w:rFonts w:ascii="Times New Roman" w:hAnsi="Times New Roman" w:cs="Times New Roman"/>
        </w:rPr>
        <w:tab/>
      </w:r>
    </w:p>
    <w:p w14:paraId="3AC44E9F" w14:textId="77777777" w:rsidR="00253332" w:rsidRPr="002A59B1" w:rsidRDefault="00253332" w:rsidP="00253332">
      <w:pPr>
        <w:ind w:firstLine="708"/>
        <w:contextualSpacing/>
        <w:jc w:val="both"/>
        <w:rPr>
          <w:rFonts w:ascii="Times New Roman" w:hAnsi="Times New Roman" w:cs="Times New Roman"/>
        </w:rPr>
      </w:pPr>
      <w:r w:rsidRPr="002A59B1">
        <w:rPr>
          <w:rFonts w:ascii="Times New Roman" w:hAnsi="Times New Roman" w:cs="Times New Roman"/>
        </w:rPr>
        <w:t xml:space="preserve">                 p r e d s e d a</w:t>
      </w:r>
    </w:p>
    <w:sectPr w:rsidR="00253332" w:rsidRPr="002A59B1">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119D0" w14:textId="77777777" w:rsidR="00440DA1" w:rsidRDefault="00440DA1" w:rsidP="007730D0">
      <w:pPr>
        <w:spacing w:after="0" w:line="240" w:lineRule="auto"/>
      </w:pPr>
      <w:r>
        <w:separator/>
      </w:r>
    </w:p>
  </w:endnote>
  <w:endnote w:type="continuationSeparator" w:id="0">
    <w:p w14:paraId="53440E4E" w14:textId="77777777" w:rsidR="00440DA1" w:rsidRDefault="00440DA1" w:rsidP="007730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A3AFB" w14:textId="5F478698" w:rsidR="007730D0" w:rsidRPr="00407EB6" w:rsidRDefault="00407EB6" w:rsidP="007730D0">
    <w:pPr>
      <w:pStyle w:val="Pta"/>
      <w:jc w:val="center"/>
      <w:rPr>
        <w:rFonts w:ascii="Times New Roman" w:hAnsi="Times New Roman" w:cs="Times New Roman"/>
      </w:rPr>
    </w:pPr>
    <w:r w:rsidRPr="00407EB6">
      <w:rPr>
        <w:rFonts w:ascii="Times New Roman" w:eastAsia="Calibri" w:hAnsi="Times New Roman" w:cs="Times New Roman"/>
        <w:szCs w:val="20"/>
        <w:lang w:eastAsia="ar-SA"/>
      </w:rPr>
      <w:t xml:space="preserve">Strana </w:t>
    </w:r>
    <w:r w:rsidRPr="00407EB6">
      <w:rPr>
        <w:rFonts w:ascii="Times New Roman" w:eastAsia="Calibri" w:hAnsi="Times New Roman" w:cs="Times New Roman"/>
        <w:b/>
        <w:szCs w:val="20"/>
        <w:lang w:eastAsia="ar-SA"/>
      </w:rPr>
      <w:fldChar w:fldCharType="begin"/>
    </w:r>
    <w:r w:rsidRPr="00407EB6">
      <w:rPr>
        <w:rFonts w:ascii="Times New Roman" w:eastAsia="Calibri" w:hAnsi="Times New Roman" w:cs="Times New Roman"/>
        <w:b/>
        <w:szCs w:val="20"/>
        <w:lang w:eastAsia="ar-SA"/>
      </w:rPr>
      <w:instrText xml:space="preserve"> PAGE </w:instrText>
    </w:r>
    <w:r w:rsidRPr="00407EB6">
      <w:rPr>
        <w:rFonts w:ascii="Times New Roman" w:eastAsia="Calibri" w:hAnsi="Times New Roman" w:cs="Times New Roman"/>
        <w:b/>
        <w:szCs w:val="20"/>
        <w:lang w:eastAsia="ar-SA"/>
      </w:rPr>
      <w:fldChar w:fldCharType="separate"/>
    </w:r>
    <w:r w:rsidR="00DE15BD">
      <w:rPr>
        <w:rFonts w:ascii="Times New Roman" w:eastAsia="Calibri" w:hAnsi="Times New Roman" w:cs="Times New Roman"/>
        <w:b/>
        <w:noProof/>
        <w:szCs w:val="20"/>
        <w:lang w:eastAsia="ar-SA"/>
      </w:rPr>
      <w:t>2</w:t>
    </w:r>
    <w:r w:rsidRPr="00407EB6">
      <w:rPr>
        <w:rFonts w:ascii="Times New Roman" w:eastAsia="Calibri" w:hAnsi="Times New Roman" w:cs="Times New Roman"/>
        <w:b/>
        <w:szCs w:val="20"/>
        <w:lang w:eastAsia="ar-SA"/>
      </w:rPr>
      <w:fldChar w:fldCharType="end"/>
    </w:r>
    <w:r w:rsidRPr="00407EB6">
      <w:rPr>
        <w:rFonts w:ascii="Times New Roman" w:eastAsia="Calibri" w:hAnsi="Times New Roman" w:cs="Times New Roman"/>
        <w:szCs w:val="20"/>
        <w:lang w:eastAsia="ar-SA"/>
      </w:rPr>
      <w:t xml:space="preserve"> z </w:t>
    </w:r>
    <w:r w:rsidRPr="00407EB6">
      <w:rPr>
        <w:rFonts w:ascii="Times New Roman" w:eastAsia="Calibri" w:hAnsi="Times New Roman" w:cs="Times New Roman"/>
        <w:b/>
        <w:szCs w:val="20"/>
        <w:lang w:eastAsia="ar-SA"/>
      </w:rPr>
      <w:fldChar w:fldCharType="begin"/>
    </w:r>
    <w:r w:rsidRPr="00407EB6">
      <w:rPr>
        <w:rFonts w:ascii="Times New Roman" w:eastAsia="Calibri" w:hAnsi="Times New Roman" w:cs="Times New Roman"/>
        <w:b/>
        <w:szCs w:val="20"/>
        <w:lang w:eastAsia="ar-SA"/>
      </w:rPr>
      <w:instrText xml:space="preserve"> NUMPAGES \*Arabic </w:instrText>
    </w:r>
    <w:r w:rsidRPr="00407EB6">
      <w:rPr>
        <w:rFonts w:ascii="Times New Roman" w:eastAsia="Calibri" w:hAnsi="Times New Roman" w:cs="Times New Roman"/>
        <w:b/>
        <w:szCs w:val="20"/>
        <w:lang w:eastAsia="ar-SA"/>
      </w:rPr>
      <w:fldChar w:fldCharType="separate"/>
    </w:r>
    <w:r w:rsidR="00DE15BD">
      <w:rPr>
        <w:rFonts w:ascii="Times New Roman" w:eastAsia="Calibri" w:hAnsi="Times New Roman" w:cs="Times New Roman"/>
        <w:b/>
        <w:noProof/>
        <w:szCs w:val="20"/>
        <w:lang w:eastAsia="ar-SA"/>
      </w:rPr>
      <w:t>11</w:t>
    </w:r>
    <w:r w:rsidRPr="00407EB6">
      <w:rPr>
        <w:rFonts w:ascii="Times New Roman" w:eastAsia="Calibri" w:hAnsi="Times New Roman" w:cs="Times New Roman"/>
        <w:b/>
        <w:szCs w:val="20"/>
        <w:lang w:eastAsia="ar-SA"/>
      </w:rPr>
      <w:fldChar w:fldCharType="end"/>
    </w:r>
  </w:p>
  <w:p w14:paraId="7BE46493" w14:textId="03AAAD12" w:rsidR="007730D0" w:rsidRPr="007730D0" w:rsidRDefault="007730D0" w:rsidP="007730D0">
    <w:pPr>
      <w:pStyle w:val="Pta"/>
      <w:jc w:val="center"/>
      <w:rPr>
        <w:rFonts w:ascii="Times New Roman" w:hAnsi="Times New Roman" w:cs="Times New Roman"/>
      </w:rPr>
    </w:pPr>
    <w:r w:rsidRPr="007730D0">
      <w:rPr>
        <w:rFonts w:ascii="Times New Roman" w:hAnsi="Times New Roman" w:cs="Times New Roman"/>
      </w:rPr>
      <w:t>Zmluva o združenej dodávk</w:t>
    </w:r>
    <w:r>
      <w:rPr>
        <w:rFonts w:ascii="Times New Roman" w:hAnsi="Times New Roman" w:cs="Times New Roman"/>
      </w:rPr>
      <w:t>e</w:t>
    </w:r>
    <w:r w:rsidRPr="007730D0">
      <w:rPr>
        <w:rFonts w:ascii="Times New Roman" w:hAnsi="Times New Roman" w:cs="Times New Roman"/>
      </w:rPr>
      <w:t xml:space="preserve"> elektriny č. ..../</w:t>
    </w:r>
    <w:proofErr w:type="spellStart"/>
    <w:r w:rsidRPr="007730D0">
      <w:rPr>
        <w:rFonts w:ascii="Times New Roman" w:hAnsi="Times New Roman" w:cs="Times New Roman"/>
      </w:rPr>
      <w:t>OMaVS</w:t>
    </w:r>
    <w:proofErr w:type="spellEnd"/>
    <w:r w:rsidRPr="007730D0">
      <w:rPr>
        <w:rFonts w:ascii="Times New Roman" w:hAnsi="Times New Roman" w:cs="Times New Roman"/>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E7DC2" w14:textId="77777777" w:rsidR="00440DA1" w:rsidRDefault="00440DA1" w:rsidP="007730D0">
      <w:pPr>
        <w:spacing w:after="0" w:line="240" w:lineRule="auto"/>
      </w:pPr>
      <w:r>
        <w:separator/>
      </w:r>
    </w:p>
  </w:footnote>
  <w:footnote w:type="continuationSeparator" w:id="0">
    <w:p w14:paraId="55B5F61D" w14:textId="77777777" w:rsidR="00440DA1" w:rsidRDefault="00440DA1" w:rsidP="007730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67D3B"/>
    <w:multiLevelType w:val="hybridMultilevel"/>
    <w:tmpl w:val="13282C82"/>
    <w:lvl w:ilvl="0" w:tplc="F766CE5C">
      <w:start w:val="1"/>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59B41BC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7B309AC"/>
    <w:multiLevelType w:val="hybridMultilevel"/>
    <w:tmpl w:val="229C07B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7E06128E"/>
    <w:multiLevelType w:val="multilevel"/>
    <w:tmpl w:val="26D6629A"/>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9C8"/>
    <w:rsid w:val="000222E7"/>
    <w:rsid w:val="000757CA"/>
    <w:rsid w:val="000D0A1C"/>
    <w:rsid w:val="000F030D"/>
    <w:rsid w:val="000F7E6D"/>
    <w:rsid w:val="00120B73"/>
    <w:rsid w:val="00124EA6"/>
    <w:rsid w:val="00184810"/>
    <w:rsid w:val="001D11DC"/>
    <w:rsid w:val="00227E09"/>
    <w:rsid w:val="00253332"/>
    <w:rsid w:val="00264AB8"/>
    <w:rsid w:val="002674C1"/>
    <w:rsid w:val="00267B45"/>
    <w:rsid w:val="002778F2"/>
    <w:rsid w:val="002A59B1"/>
    <w:rsid w:val="00327958"/>
    <w:rsid w:val="003432F3"/>
    <w:rsid w:val="0035715D"/>
    <w:rsid w:val="0036646A"/>
    <w:rsid w:val="003B08EA"/>
    <w:rsid w:val="003B1000"/>
    <w:rsid w:val="00407EB6"/>
    <w:rsid w:val="00440DA1"/>
    <w:rsid w:val="00441F65"/>
    <w:rsid w:val="00467C47"/>
    <w:rsid w:val="00482DE6"/>
    <w:rsid w:val="004B3819"/>
    <w:rsid w:val="004F3171"/>
    <w:rsid w:val="00501753"/>
    <w:rsid w:val="00526C6F"/>
    <w:rsid w:val="00556DE1"/>
    <w:rsid w:val="00565873"/>
    <w:rsid w:val="00566A42"/>
    <w:rsid w:val="005D55F9"/>
    <w:rsid w:val="005E651E"/>
    <w:rsid w:val="005F09C8"/>
    <w:rsid w:val="00600FDB"/>
    <w:rsid w:val="00604E76"/>
    <w:rsid w:val="00666D9F"/>
    <w:rsid w:val="00674EE6"/>
    <w:rsid w:val="006B098E"/>
    <w:rsid w:val="006D2868"/>
    <w:rsid w:val="006D5F86"/>
    <w:rsid w:val="007014C1"/>
    <w:rsid w:val="007048B7"/>
    <w:rsid w:val="007730D0"/>
    <w:rsid w:val="007A3554"/>
    <w:rsid w:val="007E4A3F"/>
    <w:rsid w:val="00834ED5"/>
    <w:rsid w:val="00845003"/>
    <w:rsid w:val="00850E4C"/>
    <w:rsid w:val="00893238"/>
    <w:rsid w:val="008B6E26"/>
    <w:rsid w:val="00926FBA"/>
    <w:rsid w:val="00964FF3"/>
    <w:rsid w:val="00972850"/>
    <w:rsid w:val="00994146"/>
    <w:rsid w:val="009B4D9C"/>
    <w:rsid w:val="00A01628"/>
    <w:rsid w:val="00A25C6B"/>
    <w:rsid w:val="00A849A3"/>
    <w:rsid w:val="00A85EF7"/>
    <w:rsid w:val="00A9466D"/>
    <w:rsid w:val="00AB0988"/>
    <w:rsid w:val="00AB41BD"/>
    <w:rsid w:val="00B45688"/>
    <w:rsid w:val="00B51566"/>
    <w:rsid w:val="00B529F9"/>
    <w:rsid w:val="00B53512"/>
    <w:rsid w:val="00B942FD"/>
    <w:rsid w:val="00BC1E02"/>
    <w:rsid w:val="00C2249E"/>
    <w:rsid w:val="00C27A51"/>
    <w:rsid w:val="00C37152"/>
    <w:rsid w:val="00CE1C65"/>
    <w:rsid w:val="00D50C24"/>
    <w:rsid w:val="00D668F5"/>
    <w:rsid w:val="00D8099E"/>
    <w:rsid w:val="00DE15BD"/>
    <w:rsid w:val="00E3412C"/>
    <w:rsid w:val="00E520AD"/>
    <w:rsid w:val="00E60F41"/>
    <w:rsid w:val="00EA0C70"/>
    <w:rsid w:val="00EA7ECC"/>
    <w:rsid w:val="00F020D2"/>
    <w:rsid w:val="00F066DE"/>
    <w:rsid w:val="00F31BCE"/>
    <w:rsid w:val="00F631B9"/>
    <w:rsid w:val="00F81BF3"/>
    <w:rsid w:val="00F86757"/>
    <w:rsid w:val="00FA2D5A"/>
    <w:rsid w:val="00FA61CD"/>
    <w:rsid w:val="00FE71A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C38CD"/>
  <w15:chartTrackingRefBased/>
  <w15:docId w15:val="{61E8735B-077B-4DA4-9F9E-A03180B8F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rsid w:val="005F09C8"/>
    <w:rPr>
      <w:sz w:val="16"/>
      <w:szCs w:val="16"/>
    </w:rPr>
  </w:style>
  <w:style w:type="paragraph" w:styleId="Textkomentra">
    <w:name w:val="annotation text"/>
    <w:basedOn w:val="Normlny"/>
    <w:link w:val="TextkomentraChar"/>
    <w:rsid w:val="005F09C8"/>
    <w:pPr>
      <w:spacing w:after="0" w:line="240" w:lineRule="auto"/>
    </w:pPr>
    <w:rPr>
      <w:rFonts w:ascii="Times New Roman" w:eastAsia="Times New Roman" w:hAnsi="Times New Roman" w:cs="Times New Roman"/>
      <w:sz w:val="20"/>
      <w:szCs w:val="20"/>
      <w:lang w:eastAsia="cs-CZ"/>
    </w:rPr>
  </w:style>
  <w:style w:type="character" w:customStyle="1" w:styleId="TextkomentraChar">
    <w:name w:val="Text komentára Char"/>
    <w:basedOn w:val="Predvolenpsmoodseku"/>
    <w:link w:val="Textkomentra"/>
    <w:rsid w:val="005F09C8"/>
    <w:rPr>
      <w:rFonts w:ascii="Times New Roman" w:eastAsia="Times New Roman" w:hAnsi="Times New Roman" w:cs="Times New Roman"/>
      <w:sz w:val="20"/>
      <w:szCs w:val="20"/>
      <w:lang w:eastAsia="cs-CZ"/>
    </w:rPr>
  </w:style>
  <w:style w:type="paragraph" w:styleId="Textbubliny">
    <w:name w:val="Balloon Text"/>
    <w:basedOn w:val="Normlny"/>
    <w:link w:val="TextbublinyChar"/>
    <w:uiPriority w:val="99"/>
    <w:semiHidden/>
    <w:unhideWhenUsed/>
    <w:rsid w:val="005F09C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5F09C8"/>
    <w:rPr>
      <w:rFonts w:ascii="Segoe UI" w:hAnsi="Segoe UI" w:cs="Segoe UI"/>
      <w:sz w:val="18"/>
      <w:szCs w:val="18"/>
    </w:rPr>
  </w:style>
  <w:style w:type="paragraph" w:styleId="Predmetkomentra">
    <w:name w:val="annotation subject"/>
    <w:basedOn w:val="Textkomentra"/>
    <w:next w:val="Textkomentra"/>
    <w:link w:val="PredmetkomentraChar"/>
    <w:uiPriority w:val="99"/>
    <w:semiHidden/>
    <w:unhideWhenUsed/>
    <w:rsid w:val="005E651E"/>
    <w:pPr>
      <w:spacing w:after="160"/>
    </w:pPr>
    <w:rPr>
      <w:rFonts w:asciiTheme="minorHAnsi" w:eastAsiaTheme="minorHAnsi" w:hAnsiTheme="minorHAnsi" w:cstheme="minorBidi"/>
      <w:b/>
      <w:bCs/>
      <w:lang w:eastAsia="en-US"/>
    </w:rPr>
  </w:style>
  <w:style w:type="character" w:customStyle="1" w:styleId="PredmetkomentraChar">
    <w:name w:val="Predmet komentára Char"/>
    <w:basedOn w:val="TextkomentraChar"/>
    <w:link w:val="Predmetkomentra"/>
    <w:uiPriority w:val="99"/>
    <w:semiHidden/>
    <w:rsid w:val="005E651E"/>
    <w:rPr>
      <w:rFonts w:ascii="Times New Roman" w:eastAsia="Times New Roman" w:hAnsi="Times New Roman" w:cs="Times New Roman"/>
      <w:b/>
      <w:bCs/>
      <w:sz w:val="20"/>
      <w:szCs w:val="20"/>
      <w:lang w:eastAsia="cs-CZ"/>
    </w:rPr>
  </w:style>
  <w:style w:type="paragraph" w:styleId="Obyajntext">
    <w:name w:val="Plain Text"/>
    <w:basedOn w:val="Normlny"/>
    <w:link w:val="ObyajntextChar"/>
    <w:uiPriority w:val="99"/>
    <w:unhideWhenUsed/>
    <w:rsid w:val="007E4A3F"/>
    <w:pPr>
      <w:spacing w:after="0" w:line="240" w:lineRule="auto"/>
    </w:pPr>
    <w:rPr>
      <w:rFonts w:ascii="Consolas" w:hAnsi="Consolas"/>
      <w:sz w:val="21"/>
      <w:szCs w:val="21"/>
    </w:rPr>
  </w:style>
  <w:style w:type="character" w:customStyle="1" w:styleId="ObyajntextChar">
    <w:name w:val="Obyčajný text Char"/>
    <w:basedOn w:val="Predvolenpsmoodseku"/>
    <w:link w:val="Obyajntext"/>
    <w:uiPriority w:val="99"/>
    <w:rsid w:val="007E4A3F"/>
    <w:rPr>
      <w:rFonts w:ascii="Consolas" w:hAnsi="Consolas"/>
      <w:sz w:val="21"/>
      <w:szCs w:val="21"/>
    </w:rPr>
  </w:style>
  <w:style w:type="paragraph" w:styleId="Bezriadkovania">
    <w:name w:val="No Spacing"/>
    <w:uiPriority w:val="1"/>
    <w:qFormat/>
    <w:rsid w:val="00972850"/>
    <w:pPr>
      <w:spacing w:after="0" w:line="240" w:lineRule="auto"/>
    </w:pPr>
    <w:rPr>
      <w:rFonts w:ascii="Calibri" w:eastAsia="Calibri" w:hAnsi="Calibri" w:cs="Calibri"/>
    </w:rPr>
  </w:style>
  <w:style w:type="paragraph" w:styleId="Hlavika">
    <w:name w:val="header"/>
    <w:basedOn w:val="Normlny"/>
    <w:link w:val="HlavikaChar"/>
    <w:uiPriority w:val="99"/>
    <w:unhideWhenUsed/>
    <w:rsid w:val="007730D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730D0"/>
  </w:style>
  <w:style w:type="paragraph" w:styleId="Pta">
    <w:name w:val="footer"/>
    <w:basedOn w:val="Normlny"/>
    <w:link w:val="PtaChar"/>
    <w:uiPriority w:val="99"/>
    <w:unhideWhenUsed/>
    <w:rsid w:val="007730D0"/>
    <w:pPr>
      <w:tabs>
        <w:tab w:val="center" w:pos="4536"/>
        <w:tab w:val="right" w:pos="9072"/>
      </w:tabs>
      <w:spacing w:after="0" w:line="240" w:lineRule="auto"/>
    </w:pPr>
  </w:style>
  <w:style w:type="character" w:customStyle="1" w:styleId="PtaChar">
    <w:name w:val="Päta Char"/>
    <w:basedOn w:val="Predvolenpsmoodseku"/>
    <w:link w:val="Pta"/>
    <w:uiPriority w:val="99"/>
    <w:rsid w:val="007730D0"/>
  </w:style>
  <w:style w:type="paragraph" w:styleId="Odsekzoznamu">
    <w:name w:val="List Paragraph"/>
    <w:basedOn w:val="Normlny"/>
    <w:uiPriority w:val="34"/>
    <w:qFormat/>
    <w:rsid w:val="00C27A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32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4081B92D24B64DB46A7CFA71A545F1" ma:contentTypeVersion="10" ma:contentTypeDescription="Umožňuje vytvoriť nový dokument." ma:contentTypeScope="" ma:versionID="aa44b27bb84e9e192a0c30fc73d0d2fb">
  <xsd:schema xmlns:xsd="http://www.w3.org/2001/XMLSchema" xmlns:xs="http://www.w3.org/2001/XMLSchema" xmlns:p="http://schemas.microsoft.com/office/2006/metadata/properties" xmlns:ns3="3a22aba7-54cd-4714-adc6-ca1f43905df2" xmlns:ns4="abdd89b7-37ed-4df8-8963-d390d694c663" targetNamespace="http://schemas.microsoft.com/office/2006/metadata/properties" ma:root="true" ma:fieldsID="a909fc8761d9579e369ec45e6faa002b" ns3:_="" ns4:_="">
    <xsd:import namespace="3a22aba7-54cd-4714-adc6-ca1f43905df2"/>
    <xsd:import namespace="abdd89b7-37ed-4df8-8963-d390d694c6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22aba7-54cd-4714-adc6-ca1f43905df2"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SharingHintHash" ma:index="10" nillable="true" ma:displayName="Príkaz hash indikátora zdieľ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dd89b7-37ed-4df8-8963-d390d694c66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7C1107-151F-4F2C-9DC8-2C0DEF84D2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22aba7-54cd-4714-adc6-ca1f43905df2"/>
    <ds:schemaRef ds:uri="abdd89b7-37ed-4df8-8963-d390d694c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E4C274-49E2-413C-8F96-0F53780ABD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B59C0A-1341-40FF-861C-76B3E39E3F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4900</Words>
  <Characters>27935</Characters>
  <Application>Microsoft Office Word</Application>
  <DocSecurity>0</DocSecurity>
  <Lines>232</Lines>
  <Paragraphs>65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cp:keywords/>
  <dc:description/>
  <cp:lastModifiedBy>Silvia Jančová</cp:lastModifiedBy>
  <cp:revision>2</cp:revision>
  <cp:lastPrinted>2021-10-21T07:37:00Z</cp:lastPrinted>
  <dcterms:created xsi:type="dcterms:W3CDTF">2021-10-27T11:08:00Z</dcterms:created>
  <dcterms:modified xsi:type="dcterms:W3CDTF">2021-10-27T11:08:00Z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0x0101006F4081B92D24B64DB46A7CFA71A545F1</vt:lpwstr>
  </property>
</Properties>
</file>